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832F0" w14:textId="2A23A613" w:rsidR="00692C74" w:rsidRDefault="00692C74" w:rsidP="009207C8">
      <w:pPr>
        <w:jc w:val="center"/>
        <w:rPr>
          <w:rFonts w:ascii="Arial Black" w:hAnsi="Arial Black"/>
          <w:sz w:val="52"/>
          <w:szCs w:val="52"/>
        </w:rPr>
      </w:pPr>
      <w:r>
        <w:rPr>
          <w:noProof/>
        </w:rPr>
        <w:drawing>
          <wp:inline distT="0" distB="0" distL="0" distR="0" wp14:anchorId="34A6FEA5" wp14:editId="2015973F">
            <wp:extent cx="3064510" cy="1126435"/>
            <wp:effectExtent l="0" t="0" r="2540" b="0"/>
            <wp:docPr id="632509223" name="Picture 6325092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09223" name="Picture 63250922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575" cy="1129400"/>
                    </a:xfrm>
                    <a:prstGeom prst="rect">
                      <a:avLst/>
                    </a:prstGeom>
                    <a:noFill/>
                    <a:ln>
                      <a:noFill/>
                    </a:ln>
                  </pic:spPr>
                </pic:pic>
              </a:graphicData>
            </a:graphic>
          </wp:inline>
        </w:drawing>
      </w:r>
    </w:p>
    <w:p w14:paraId="7EED99E8" w14:textId="53E1104F" w:rsidR="00F450B1" w:rsidRPr="004F61BA" w:rsidRDefault="00E41DC5" w:rsidP="009207C8">
      <w:pPr>
        <w:jc w:val="center"/>
        <w:rPr>
          <w:rFonts w:ascii="Arial Black" w:hAnsi="Arial Black"/>
          <w:sz w:val="48"/>
          <w:szCs w:val="48"/>
        </w:rPr>
      </w:pPr>
      <w:r w:rsidRPr="004F61BA">
        <w:rPr>
          <w:rFonts w:ascii="Arial Black" w:hAnsi="Arial Black"/>
          <w:sz w:val="48"/>
          <w:szCs w:val="48"/>
        </w:rPr>
        <w:t xml:space="preserve">Humber Men in Sheds Alliance </w:t>
      </w:r>
      <w:r w:rsidR="00506804" w:rsidRPr="004F61BA">
        <w:rPr>
          <w:rFonts w:ascii="Arial Black" w:hAnsi="Arial Black"/>
          <w:noProof/>
          <w:sz w:val="48"/>
          <w:szCs w:val="48"/>
        </w:rPr>
        <w:t>N</w:t>
      </w:r>
      <w:r w:rsidRPr="004F61BA">
        <w:rPr>
          <w:rFonts w:ascii="Arial Black" w:hAnsi="Arial Black"/>
          <w:sz w:val="48"/>
          <w:szCs w:val="48"/>
        </w:rPr>
        <w:t>ewsletter</w:t>
      </w:r>
    </w:p>
    <w:p w14:paraId="39693116" w14:textId="49F31593" w:rsidR="00506804" w:rsidRPr="004F61BA" w:rsidRDefault="00506804" w:rsidP="009207C8">
      <w:pPr>
        <w:jc w:val="center"/>
        <w:rPr>
          <w:rFonts w:ascii="Arial Black" w:hAnsi="Arial Black"/>
          <w:sz w:val="48"/>
          <w:szCs w:val="48"/>
        </w:rPr>
      </w:pPr>
      <w:r w:rsidRPr="004F61BA">
        <w:rPr>
          <w:rFonts w:ascii="Arial Black" w:hAnsi="Arial Black"/>
          <w:sz w:val="48"/>
          <w:szCs w:val="48"/>
        </w:rPr>
        <w:t>April 2023</w:t>
      </w:r>
      <w:r w:rsidR="00692C74" w:rsidRPr="004F61BA">
        <w:rPr>
          <w:rFonts w:ascii="Arial Black" w:hAnsi="Arial Black"/>
          <w:sz w:val="48"/>
          <w:szCs w:val="48"/>
        </w:rPr>
        <w:t xml:space="preserve"> Edition 15</w:t>
      </w:r>
    </w:p>
    <w:p w14:paraId="2D72BCE9" w14:textId="0B9FA50D" w:rsidR="00FD5E8B" w:rsidRDefault="00FD5E8B" w:rsidP="009207C8">
      <w:pPr>
        <w:jc w:val="center"/>
        <w:rPr>
          <w:rFonts w:ascii="Arial Black" w:hAnsi="Arial Black"/>
          <w:sz w:val="52"/>
          <w:szCs w:val="52"/>
        </w:rPr>
      </w:pPr>
      <w:r>
        <w:rPr>
          <w:rFonts w:ascii="Arial Black" w:hAnsi="Arial Black"/>
          <w:noProof/>
          <w:sz w:val="52"/>
          <w:szCs w:val="52"/>
        </w:rPr>
        <w:drawing>
          <wp:inline distT="0" distB="0" distL="0" distR="0" wp14:anchorId="068B95C7" wp14:editId="05FE0E5E">
            <wp:extent cx="5313791" cy="2265542"/>
            <wp:effectExtent l="0" t="0" r="127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345725" cy="2279157"/>
                    </a:xfrm>
                    <a:prstGeom prst="rect">
                      <a:avLst/>
                    </a:prstGeom>
                  </pic:spPr>
                </pic:pic>
              </a:graphicData>
            </a:graphic>
          </wp:inline>
        </w:drawing>
      </w:r>
    </w:p>
    <w:p w14:paraId="713086E7" w14:textId="77777777" w:rsidR="00061DC7" w:rsidRDefault="00061DC7" w:rsidP="00DA7FC9">
      <w:pPr>
        <w:pStyle w:val="NoSpacing"/>
        <w:jc w:val="center"/>
        <w:rPr>
          <w:rFonts w:ascii="Georgia" w:hAnsi="Georgia"/>
          <w:b/>
          <w:bCs/>
          <w:sz w:val="40"/>
          <w:szCs w:val="40"/>
          <w:lang w:eastAsia="en-GB"/>
        </w:rPr>
      </w:pPr>
    </w:p>
    <w:p w14:paraId="2FFD461A" w14:textId="735A7B13" w:rsidR="00DA7FC9" w:rsidRPr="00061DC7" w:rsidRDefault="00DA7FC9" w:rsidP="00DA7FC9">
      <w:pPr>
        <w:pStyle w:val="NoSpacing"/>
        <w:jc w:val="center"/>
        <w:rPr>
          <w:rFonts w:ascii="Georgia" w:hAnsi="Georgia"/>
          <w:b/>
          <w:bCs/>
          <w:sz w:val="40"/>
          <w:szCs w:val="40"/>
          <w:lang w:eastAsia="en-GB"/>
        </w:rPr>
      </w:pPr>
      <w:r w:rsidRPr="00061DC7">
        <w:rPr>
          <w:rFonts w:ascii="Georgia" w:hAnsi="Georgia"/>
          <w:b/>
          <w:bCs/>
          <w:sz w:val="40"/>
          <w:szCs w:val="40"/>
          <w:lang w:eastAsia="en-GB"/>
        </w:rPr>
        <w:t>A few April facts to kick off this month’s newsletter.</w:t>
      </w:r>
    </w:p>
    <w:p w14:paraId="4A567F32" w14:textId="77777777" w:rsidR="00061DC7" w:rsidRPr="00DA7FC9" w:rsidRDefault="00061DC7" w:rsidP="00DA7FC9">
      <w:pPr>
        <w:pStyle w:val="NoSpacing"/>
        <w:jc w:val="center"/>
        <w:rPr>
          <w:rFonts w:ascii="Georgia" w:hAnsi="Georgia"/>
          <w:b/>
          <w:bCs/>
          <w:sz w:val="36"/>
          <w:szCs w:val="36"/>
          <w:lang w:eastAsia="en-GB"/>
        </w:rPr>
      </w:pPr>
    </w:p>
    <w:p w14:paraId="29669949" w14:textId="50D12AEB" w:rsidR="00DA7FC9" w:rsidRPr="00061DC7" w:rsidRDefault="004F61BA" w:rsidP="004F61BA">
      <w:pPr>
        <w:pStyle w:val="NoSpacing"/>
        <w:rPr>
          <w:rFonts w:ascii="Georgia" w:hAnsi="Georgia"/>
          <w:b/>
          <w:bCs/>
          <w:sz w:val="26"/>
          <w:szCs w:val="26"/>
          <w:lang w:eastAsia="en-GB"/>
        </w:rPr>
      </w:pPr>
      <w:r w:rsidRPr="00061DC7">
        <w:rPr>
          <w:rFonts w:ascii="Georgia" w:hAnsi="Georgia"/>
          <w:b/>
          <w:bCs/>
          <w:sz w:val="26"/>
          <w:szCs w:val="26"/>
          <w:lang w:eastAsia="en-GB"/>
        </w:rPr>
        <w:t>The Romans called the month of April, </w:t>
      </w:r>
      <w:proofErr w:type="spellStart"/>
      <w:r w:rsidRPr="00061DC7">
        <w:rPr>
          <w:rFonts w:ascii="Georgia" w:hAnsi="Georgia"/>
          <w:b/>
          <w:bCs/>
          <w:sz w:val="26"/>
          <w:szCs w:val="26"/>
          <w:lang w:eastAsia="en-GB"/>
        </w:rPr>
        <w:t>Aprillus</w:t>
      </w:r>
      <w:proofErr w:type="spellEnd"/>
      <w:r w:rsidRPr="00061DC7">
        <w:rPr>
          <w:rFonts w:ascii="Georgia" w:hAnsi="Georgia"/>
          <w:b/>
          <w:bCs/>
          <w:sz w:val="26"/>
          <w:szCs w:val="26"/>
          <w:lang w:eastAsia="en-GB"/>
        </w:rPr>
        <w:t>. It is believed to come from the verb </w:t>
      </w:r>
      <w:proofErr w:type="spellStart"/>
      <w:r w:rsidRPr="00061DC7">
        <w:rPr>
          <w:rFonts w:ascii="Georgia" w:hAnsi="Georgia"/>
          <w:b/>
          <w:bCs/>
          <w:sz w:val="26"/>
          <w:szCs w:val="26"/>
          <w:lang w:eastAsia="en-GB"/>
        </w:rPr>
        <w:t>aperire</w:t>
      </w:r>
      <w:proofErr w:type="spellEnd"/>
      <w:r w:rsidRPr="00061DC7">
        <w:rPr>
          <w:rFonts w:ascii="Georgia" w:hAnsi="Georgia"/>
          <w:b/>
          <w:bCs/>
          <w:sz w:val="26"/>
          <w:szCs w:val="26"/>
          <w:lang w:eastAsia="en-GB"/>
        </w:rPr>
        <w:t>, which means to bloom or open.</w:t>
      </w:r>
    </w:p>
    <w:p w14:paraId="54333174" w14:textId="77777777" w:rsidR="00061DC7" w:rsidRPr="00061DC7" w:rsidRDefault="00061DC7" w:rsidP="004F61BA">
      <w:pPr>
        <w:pStyle w:val="NoSpacing"/>
        <w:rPr>
          <w:rFonts w:ascii="Georgia" w:hAnsi="Georgia"/>
          <w:b/>
          <w:bCs/>
          <w:sz w:val="26"/>
          <w:szCs w:val="26"/>
          <w:lang w:eastAsia="en-GB"/>
        </w:rPr>
      </w:pPr>
    </w:p>
    <w:p w14:paraId="5F0DC2D2" w14:textId="485144E3" w:rsidR="00DA7FC9" w:rsidRPr="00061DC7" w:rsidRDefault="00DA7FC9" w:rsidP="004F61BA">
      <w:pPr>
        <w:pStyle w:val="NoSpacing"/>
        <w:rPr>
          <w:rFonts w:ascii="Georgia" w:hAnsi="Georgia"/>
          <w:b/>
          <w:bCs/>
          <w:color w:val="333333"/>
          <w:sz w:val="26"/>
          <w:szCs w:val="26"/>
          <w:shd w:val="clear" w:color="auto" w:fill="FFFFFF"/>
        </w:rPr>
      </w:pPr>
      <w:r w:rsidRPr="00061DC7">
        <w:rPr>
          <w:rFonts w:ascii="Georgia" w:hAnsi="Georgia"/>
          <w:b/>
          <w:bCs/>
          <w:color w:val="333333"/>
          <w:sz w:val="26"/>
          <w:szCs w:val="26"/>
          <w:shd w:val="clear" w:color="auto" w:fill="FFFFFF"/>
        </w:rPr>
        <w:t>Famous people born in the month of April include Charlie Chaplin, Leonardo da Vinci, Hans Christian Anderson and Shirley Temple.</w:t>
      </w:r>
    </w:p>
    <w:p w14:paraId="70E10FF4" w14:textId="77777777" w:rsidR="00061DC7" w:rsidRPr="00061DC7" w:rsidRDefault="00061DC7" w:rsidP="004F61BA">
      <w:pPr>
        <w:pStyle w:val="NoSpacing"/>
        <w:rPr>
          <w:rFonts w:ascii="Georgia" w:hAnsi="Georgia"/>
          <w:b/>
          <w:bCs/>
          <w:color w:val="333333"/>
          <w:sz w:val="26"/>
          <w:szCs w:val="26"/>
          <w:shd w:val="clear" w:color="auto" w:fill="FFFFFF"/>
        </w:rPr>
      </w:pPr>
    </w:p>
    <w:p w14:paraId="4D14D828" w14:textId="6FC939F7" w:rsidR="00061DC7" w:rsidRPr="00061DC7" w:rsidRDefault="00061DC7" w:rsidP="004F61BA">
      <w:pPr>
        <w:pStyle w:val="NoSpacing"/>
        <w:rPr>
          <w:rFonts w:ascii="Georgia" w:hAnsi="Georgia"/>
          <w:b/>
          <w:bCs/>
          <w:color w:val="333333"/>
          <w:sz w:val="26"/>
          <w:szCs w:val="26"/>
          <w:shd w:val="clear" w:color="auto" w:fill="FFFFFF"/>
        </w:rPr>
      </w:pPr>
      <w:r w:rsidRPr="00061DC7">
        <w:rPr>
          <w:rFonts w:ascii="Georgia" w:hAnsi="Georgia"/>
          <w:b/>
          <w:bCs/>
          <w:color w:val="333333"/>
          <w:sz w:val="26"/>
          <w:szCs w:val="26"/>
          <w:shd w:val="clear" w:color="auto" w:fill="FFFFFF"/>
        </w:rPr>
        <w:t>It was on 15 April 1912 that the Titanic hit an iceberg in the Atlantic Ocean and sank. Only 700 of the 2,224 passengers were rescued.</w:t>
      </w:r>
    </w:p>
    <w:p w14:paraId="5AA266C3" w14:textId="77777777" w:rsidR="00061DC7" w:rsidRPr="00061DC7" w:rsidRDefault="00061DC7" w:rsidP="004F61BA">
      <w:pPr>
        <w:pStyle w:val="NoSpacing"/>
        <w:rPr>
          <w:rFonts w:ascii="Georgia" w:hAnsi="Georgia"/>
          <w:b/>
          <w:bCs/>
          <w:color w:val="333333"/>
          <w:sz w:val="26"/>
          <w:szCs w:val="26"/>
          <w:shd w:val="clear" w:color="auto" w:fill="FFFFFF"/>
        </w:rPr>
      </w:pPr>
    </w:p>
    <w:p w14:paraId="6407C10F" w14:textId="223A42B9" w:rsidR="00061DC7" w:rsidRPr="00061DC7" w:rsidRDefault="00061DC7" w:rsidP="004F61BA">
      <w:pPr>
        <w:pStyle w:val="NoSpacing"/>
        <w:rPr>
          <w:rFonts w:ascii="Georgia" w:hAnsi="Georgia"/>
          <w:b/>
          <w:bCs/>
          <w:sz w:val="26"/>
          <w:szCs w:val="26"/>
          <w:shd w:val="clear" w:color="auto" w:fill="FFFFFF"/>
        </w:rPr>
      </w:pPr>
      <w:r w:rsidRPr="00061DC7">
        <w:rPr>
          <w:rFonts w:ascii="Georgia" w:hAnsi="Georgia" w:cs="Arial"/>
          <w:b/>
          <w:bCs/>
          <w:sz w:val="26"/>
          <w:szCs w:val="26"/>
          <w:shd w:val="clear" w:color="auto" w:fill="FFFFFF"/>
        </w:rPr>
        <w:t>Those born in the month of April ha</w:t>
      </w:r>
      <w:r>
        <w:rPr>
          <w:rFonts w:ascii="Georgia" w:hAnsi="Georgia" w:cs="Arial"/>
          <w:b/>
          <w:bCs/>
          <w:sz w:val="26"/>
          <w:szCs w:val="26"/>
          <w:shd w:val="clear" w:color="auto" w:fill="FFFFFF"/>
        </w:rPr>
        <w:t>ve</w:t>
      </w:r>
      <w:r w:rsidRPr="00061DC7">
        <w:rPr>
          <w:rFonts w:ascii="Georgia" w:hAnsi="Georgia" w:cs="Arial"/>
          <w:b/>
          <w:bCs/>
          <w:sz w:val="26"/>
          <w:szCs w:val="26"/>
          <w:shd w:val="clear" w:color="auto" w:fill="FFFFFF"/>
        </w:rPr>
        <w:t xml:space="preserve"> a diamond as their birthstone and the birth flower is either a daisy or a sweet pea.</w:t>
      </w:r>
    </w:p>
    <w:p w14:paraId="7133972A" w14:textId="77777777" w:rsidR="00061DC7" w:rsidRPr="00061DC7" w:rsidRDefault="00061DC7" w:rsidP="004F61BA">
      <w:pPr>
        <w:pStyle w:val="NoSpacing"/>
        <w:rPr>
          <w:rFonts w:ascii="Georgia" w:hAnsi="Georgia" w:cstheme="minorHAnsi"/>
          <w:b/>
          <w:bCs/>
          <w:sz w:val="24"/>
          <w:szCs w:val="24"/>
          <w:lang w:eastAsia="en-GB"/>
        </w:rPr>
      </w:pPr>
    </w:p>
    <w:p w14:paraId="05C9749A" w14:textId="7C1B8D67" w:rsidR="00F032ED" w:rsidRPr="009207C8" w:rsidRDefault="00506804" w:rsidP="009207C8">
      <w:pPr>
        <w:rPr>
          <w:rFonts w:ascii="inherit" w:hAnsi="inherit"/>
          <w:color w:val="1C1E21"/>
          <w:sz w:val="18"/>
          <w:szCs w:val="18"/>
        </w:rPr>
      </w:pPr>
      <w:r>
        <w:rPr>
          <w:rFonts w:ascii="Arial Black" w:hAnsi="Arial Black"/>
          <w:noProof/>
          <w:sz w:val="52"/>
          <w:szCs w:val="52"/>
        </w:rPr>
        <w:t xml:space="preserve"> </w:t>
      </w:r>
    </w:p>
    <w:tbl>
      <w:tblPr>
        <w:tblW w:w="5000" w:type="pct"/>
        <w:jc w:val="center"/>
        <w:tblCellSpacing w:w="0" w:type="dxa"/>
        <w:shd w:val="clear" w:color="auto" w:fill="B2A2C7"/>
        <w:tblCellMar>
          <w:left w:w="0" w:type="dxa"/>
          <w:right w:w="0" w:type="dxa"/>
        </w:tblCellMar>
        <w:tblLook w:val="04A0" w:firstRow="1" w:lastRow="0" w:firstColumn="1" w:lastColumn="0" w:noHBand="0" w:noVBand="1"/>
      </w:tblPr>
      <w:tblGrid>
        <w:gridCol w:w="9026"/>
      </w:tblGrid>
      <w:tr w:rsidR="00692C74" w14:paraId="58DE4756" w14:textId="77777777" w:rsidTr="00692C74">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692C74" w14:paraId="06B245FD" w14:textId="77777777" w:rsidTr="00C10E73">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692C74" w14:paraId="2F66832F" w14:textId="77777777" w:rsidTr="00C10E73">
                    <w:trPr>
                      <w:tblCellSpacing w:w="67" w:type="dxa"/>
                      <w:jc w:val="center"/>
                    </w:trPr>
                    <w:tc>
                      <w:tcPr>
                        <w:tcW w:w="0" w:type="auto"/>
                        <w:shd w:val="clear" w:color="auto" w:fill="B2A2C7"/>
                        <w:vAlign w:val="center"/>
                        <w:hideMark/>
                      </w:tcPr>
                      <w:p w14:paraId="277ADC6A" w14:textId="77777777" w:rsidR="00692C74" w:rsidRDefault="00692C74" w:rsidP="00C10E73">
                        <w:pPr>
                          <w:jc w:val="center"/>
                          <w:rPr>
                            <w:rFonts w:ascii="Arial" w:eastAsia="Times New Roman" w:hAnsi="Arial" w:cs="Arial"/>
                            <w:color w:val="3F3F3F"/>
                            <w:sz w:val="33"/>
                            <w:szCs w:val="33"/>
                          </w:rPr>
                        </w:pPr>
                        <w:r>
                          <w:rPr>
                            <w:rStyle w:val="Strong"/>
                            <w:rFonts w:ascii="Arial" w:eastAsia="Times New Roman" w:hAnsi="Arial" w:cs="Arial"/>
                            <w:color w:val="3F3F3F"/>
                            <w:sz w:val="33"/>
                            <w:szCs w:val="33"/>
                          </w:rPr>
                          <w:lastRenderedPageBreak/>
                          <w:t>Funding News</w:t>
                        </w:r>
                        <w:r>
                          <w:rPr>
                            <w:rFonts w:ascii="Arial" w:eastAsia="Times New Roman" w:hAnsi="Arial" w:cs="Arial"/>
                            <w:color w:val="3F3F3F"/>
                            <w:sz w:val="33"/>
                            <w:szCs w:val="33"/>
                          </w:rPr>
                          <w:t xml:space="preserve"> </w:t>
                        </w:r>
                      </w:p>
                    </w:tc>
                  </w:tr>
                </w:tbl>
                <w:p w14:paraId="0AC37027" w14:textId="77777777" w:rsidR="00692C74" w:rsidRDefault="00692C74" w:rsidP="00C10E73">
                  <w:pPr>
                    <w:jc w:val="center"/>
                    <w:rPr>
                      <w:rFonts w:ascii="Times New Roman" w:eastAsia="Times New Roman" w:hAnsi="Times New Roman" w:cs="Times New Roman"/>
                      <w:sz w:val="20"/>
                      <w:szCs w:val="20"/>
                    </w:rPr>
                  </w:pPr>
                </w:p>
              </w:tc>
            </w:tr>
          </w:tbl>
          <w:p w14:paraId="0033A8C5" w14:textId="77777777" w:rsidR="00692C74" w:rsidRDefault="00692C74" w:rsidP="00C10E73">
            <w:pPr>
              <w:jc w:val="center"/>
              <w:rPr>
                <w:rFonts w:ascii="Times New Roman" w:eastAsia="Times New Roman" w:hAnsi="Times New Roman" w:cs="Times New Roman"/>
                <w:sz w:val="20"/>
                <w:szCs w:val="20"/>
              </w:rPr>
            </w:pPr>
          </w:p>
        </w:tc>
      </w:tr>
    </w:tbl>
    <w:p w14:paraId="471BB2AC" w14:textId="77777777" w:rsidR="00F032ED" w:rsidRPr="009207C8" w:rsidRDefault="00F032ED" w:rsidP="00F032ED">
      <w:pPr>
        <w:shd w:val="clear" w:color="auto" w:fill="FFFFFF"/>
        <w:spacing w:before="100" w:beforeAutospacing="1" w:after="100" w:afterAutospacing="1" w:line="240" w:lineRule="auto"/>
        <w:outlineLvl w:val="4"/>
        <w:rPr>
          <w:rFonts w:ascii="Arial" w:eastAsia="Times New Roman" w:hAnsi="Arial" w:cs="Arial"/>
          <w:b/>
          <w:bCs/>
          <w:sz w:val="24"/>
          <w:szCs w:val="24"/>
          <w:lang w:eastAsia="en-GB"/>
        </w:rPr>
      </w:pPr>
      <w:r w:rsidRPr="009207C8">
        <w:rPr>
          <w:rFonts w:ascii="Arial" w:eastAsia="Times New Roman" w:hAnsi="Arial" w:cs="Arial"/>
          <w:b/>
          <w:bCs/>
          <w:sz w:val="24"/>
          <w:szCs w:val="24"/>
          <w:lang w:eastAsia="en-GB"/>
        </w:rPr>
        <w:t>Small Grant Programme (older people) – Charles Hayward Foundation</w:t>
      </w:r>
    </w:p>
    <w:p w14:paraId="0CA25065"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Grants are available up to £7000 for charities with an annual income of less than £350,000.</w:t>
      </w:r>
    </w:p>
    <w:p w14:paraId="49F2F959"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This programme wishes to fund preventative and early intervention programmes being delivered at the community level which allow older people to stay in their own homes and remain independent.  They are particularly interested in seeking out programmes which show some creativity in improving the quality of life of older people.</w:t>
      </w:r>
    </w:p>
    <w:p w14:paraId="0954B030" w14:textId="77777777" w:rsidR="00F032ED" w:rsidRPr="009207C8" w:rsidRDefault="00F032ED" w:rsidP="00F032ED">
      <w:pPr>
        <w:numPr>
          <w:ilvl w:val="0"/>
          <w:numId w:val="2"/>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Programmes aiming to alleviate isolation and depression in older people, including informal day care or social, physical and recreational activities.</w:t>
      </w:r>
    </w:p>
    <w:p w14:paraId="10F7E7A6" w14:textId="77777777" w:rsidR="00F032ED" w:rsidRPr="009207C8" w:rsidRDefault="00F032ED" w:rsidP="00F032ED">
      <w:pPr>
        <w:numPr>
          <w:ilvl w:val="0"/>
          <w:numId w:val="2"/>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Programmes which give practical help, assistance and support for older people living in their own homes.</w:t>
      </w:r>
    </w:p>
    <w:p w14:paraId="117E865A" w14:textId="77777777" w:rsidR="00F032ED" w:rsidRPr="009207C8" w:rsidRDefault="00F032ED" w:rsidP="00F032ED">
      <w:pPr>
        <w:numPr>
          <w:ilvl w:val="0"/>
          <w:numId w:val="2"/>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Programmes addressing the emotional and practical needs of older carers.</w:t>
      </w:r>
    </w:p>
    <w:p w14:paraId="3DF4E344" w14:textId="77777777" w:rsidR="00F032ED" w:rsidRPr="009207C8" w:rsidRDefault="00F032ED" w:rsidP="00F032ED">
      <w:pPr>
        <w:numPr>
          <w:ilvl w:val="0"/>
          <w:numId w:val="2"/>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Programmes designed to meet the specific needs of people with dementia.</w:t>
      </w:r>
    </w:p>
    <w:p w14:paraId="76BF86DC"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Applications will be considered every three months (March, June, September and December).</w:t>
      </w:r>
    </w:p>
    <w:p w14:paraId="1F28484A" w14:textId="6043EDE6" w:rsidR="00F032ED" w:rsidRPr="009207C8" w:rsidRDefault="00000000" w:rsidP="009207C8">
      <w:pPr>
        <w:shd w:val="clear" w:color="auto" w:fill="FFFFFF"/>
        <w:spacing w:before="100" w:beforeAutospacing="1" w:after="100" w:afterAutospacing="1" w:line="240" w:lineRule="auto"/>
        <w:rPr>
          <w:rFonts w:ascii="Arial" w:eastAsia="Times New Roman" w:hAnsi="Arial" w:cs="Arial"/>
          <w:sz w:val="24"/>
          <w:szCs w:val="24"/>
          <w:lang w:eastAsia="en-GB"/>
        </w:rPr>
      </w:pPr>
      <w:hyperlink r:id="rId10" w:tgtFrame="_blank" w:history="1">
        <w:r w:rsidR="00F032ED" w:rsidRPr="009207C8">
          <w:rPr>
            <w:rFonts w:ascii="Arial" w:eastAsia="Times New Roman" w:hAnsi="Arial" w:cs="Arial"/>
            <w:sz w:val="24"/>
            <w:szCs w:val="24"/>
            <w:u w:val="single"/>
            <w:lang w:eastAsia="en-GB"/>
          </w:rPr>
          <w:t>Older People - Charles Hayward Foundation</w:t>
        </w:r>
      </w:hyperlink>
    </w:p>
    <w:p w14:paraId="0507DD15" w14:textId="77777777" w:rsidR="009207C8" w:rsidRDefault="009207C8" w:rsidP="00F032ED">
      <w:pPr>
        <w:shd w:val="clear" w:color="auto" w:fill="FFFFFF"/>
        <w:spacing w:before="100" w:beforeAutospacing="1" w:after="100" w:afterAutospacing="1" w:line="240" w:lineRule="auto"/>
        <w:outlineLvl w:val="4"/>
        <w:rPr>
          <w:rFonts w:ascii="Arial" w:eastAsia="Times New Roman" w:hAnsi="Arial" w:cs="Arial"/>
          <w:b/>
          <w:bCs/>
          <w:sz w:val="24"/>
          <w:szCs w:val="24"/>
          <w:lang w:eastAsia="en-GB"/>
        </w:rPr>
      </w:pPr>
    </w:p>
    <w:p w14:paraId="6E7DD60E" w14:textId="77777777" w:rsidR="009207C8" w:rsidRDefault="009207C8" w:rsidP="00F032ED">
      <w:pPr>
        <w:shd w:val="clear" w:color="auto" w:fill="FFFFFF"/>
        <w:spacing w:before="100" w:beforeAutospacing="1" w:after="100" w:afterAutospacing="1" w:line="240" w:lineRule="auto"/>
        <w:outlineLvl w:val="4"/>
        <w:rPr>
          <w:rFonts w:ascii="Arial" w:eastAsia="Times New Roman" w:hAnsi="Arial" w:cs="Arial"/>
          <w:b/>
          <w:bCs/>
          <w:sz w:val="24"/>
          <w:szCs w:val="24"/>
          <w:lang w:eastAsia="en-GB"/>
        </w:rPr>
      </w:pPr>
    </w:p>
    <w:p w14:paraId="6769EFF5" w14:textId="19B922EE" w:rsidR="00F032ED" w:rsidRPr="009207C8" w:rsidRDefault="00F032ED" w:rsidP="00F032ED">
      <w:pPr>
        <w:shd w:val="clear" w:color="auto" w:fill="FFFFFF"/>
        <w:spacing w:before="100" w:beforeAutospacing="1" w:after="100" w:afterAutospacing="1" w:line="240" w:lineRule="auto"/>
        <w:outlineLvl w:val="4"/>
        <w:rPr>
          <w:rFonts w:ascii="Arial" w:eastAsia="Times New Roman" w:hAnsi="Arial" w:cs="Arial"/>
          <w:b/>
          <w:bCs/>
          <w:sz w:val="24"/>
          <w:szCs w:val="24"/>
          <w:lang w:eastAsia="en-GB"/>
        </w:rPr>
      </w:pPr>
      <w:r w:rsidRPr="009207C8">
        <w:rPr>
          <w:rFonts w:ascii="Arial" w:eastAsia="Times New Roman" w:hAnsi="Arial" w:cs="Arial"/>
          <w:b/>
          <w:bCs/>
          <w:sz w:val="24"/>
          <w:szCs w:val="24"/>
          <w:lang w:eastAsia="en-GB"/>
        </w:rPr>
        <w:t>Magic Little Grants – localgiving &amp; People’s Postcode Lottery</w:t>
      </w:r>
    </w:p>
    <w:p w14:paraId="6627893B"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After successfully distributing £500 grants to 2,650 charitable organisations in 2022, applications are now open for 2023. The deadline for applications is 31st October 2023.</w:t>
      </w:r>
    </w:p>
    <w:p w14:paraId="15C8869C"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With a simple 20-minute application process for a £500 grant and an outcome within six weeks, the Magic Little Grants fund reduces the work required for grass-roots organisations to access the funding they need to launch or strengthen their services. The following criteria apply:</w:t>
      </w:r>
    </w:p>
    <w:p w14:paraId="48E0D0E9" w14:textId="77777777" w:rsidR="00F032ED" w:rsidRPr="009207C8" w:rsidRDefault="00F032ED" w:rsidP="00F032ED">
      <w:pPr>
        <w:numPr>
          <w:ilvl w:val="0"/>
          <w:numId w:val="5"/>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Organisations must either be in their first year of operation or have an annual income under £250,000.</w:t>
      </w:r>
    </w:p>
    <w:p w14:paraId="73BB43FF" w14:textId="77777777" w:rsidR="00F032ED" w:rsidRPr="009207C8" w:rsidRDefault="00F032ED" w:rsidP="00F032ED">
      <w:pPr>
        <w:numPr>
          <w:ilvl w:val="0"/>
          <w:numId w:val="5"/>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Funding can be used to launch new projects, support existing ones, or cover core costs associated with ongoing work.</w:t>
      </w:r>
    </w:p>
    <w:p w14:paraId="722C872B" w14:textId="77777777" w:rsidR="00F032ED" w:rsidRPr="009207C8" w:rsidRDefault="00F032ED" w:rsidP="00F032ED">
      <w:pPr>
        <w:numPr>
          <w:ilvl w:val="0"/>
          <w:numId w:val="5"/>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Organisations and the projects for which they apply must be located within England, Scotland, or Wales,</w:t>
      </w:r>
    </w:p>
    <w:p w14:paraId="314A6E70"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lastRenderedPageBreak/>
        <w:t>Please note that schools are eligible to apply if they are a registered charity. Groups may only apply once in 2023 for a grant.</w:t>
      </w:r>
    </w:p>
    <w:p w14:paraId="130AE6BF" w14:textId="4BF8EDD9" w:rsidR="00F032ED" w:rsidRPr="009207C8" w:rsidRDefault="00000000" w:rsidP="009207C8">
      <w:pPr>
        <w:shd w:val="clear" w:color="auto" w:fill="FFFFFF"/>
        <w:spacing w:before="100" w:beforeAutospacing="1" w:after="100" w:afterAutospacing="1" w:line="240" w:lineRule="auto"/>
        <w:rPr>
          <w:rFonts w:ascii="Arial" w:eastAsia="Times New Roman" w:hAnsi="Arial" w:cs="Arial"/>
          <w:sz w:val="24"/>
          <w:szCs w:val="24"/>
          <w:lang w:eastAsia="en-GB"/>
        </w:rPr>
      </w:pPr>
      <w:hyperlink r:id="rId11" w:tgtFrame="_blank" w:history="1">
        <w:r w:rsidR="00F032ED" w:rsidRPr="009207C8">
          <w:rPr>
            <w:rFonts w:ascii="Arial" w:eastAsia="Times New Roman" w:hAnsi="Arial" w:cs="Arial"/>
            <w:sz w:val="24"/>
            <w:szCs w:val="24"/>
            <w:u w:val="single"/>
            <w:lang w:eastAsia="en-GB"/>
          </w:rPr>
          <w:t>Magic Little Grants | Localgiving</w:t>
        </w:r>
      </w:hyperlink>
    </w:p>
    <w:p w14:paraId="2442EE5A" w14:textId="77777777" w:rsidR="00F032ED" w:rsidRPr="009207C8" w:rsidRDefault="00F032ED" w:rsidP="00F032ED">
      <w:pPr>
        <w:shd w:val="clear" w:color="auto" w:fill="FFFFFF"/>
        <w:spacing w:before="100" w:beforeAutospacing="1" w:after="100" w:afterAutospacing="1" w:line="240" w:lineRule="auto"/>
        <w:outlineLvl w:val="4"/>
        <w:rPr>
          <w:rFonts w:ascii="Arial" w:eastAsia="Times New Roman" w:hAnsi="Arial" w:cs="Arial"/>
          <w:b/>
          <w:bCs/>
          <w:sz w:val="24"/>
          <w:szCs w:val="24"/>
          <w:lang w:eastAsia="en-GB"/>
        </w:rPr>
      </w:pPr>
      <w:r w:rsidRPr="009207C8">
        <w:rPr>
          <w:rFonts w:ascii="Arial" w:eastAsia="Times New Roman" w:hAnsi="Arial" w:cs="Arial"/>
          <w:b/>
          <w:bCs/>
          <w:sz w:val="24"/>
          <w:szCs w:val="24"/>
          <w:lang w:eastAsia="en-GB"/>
        </w:rPr>
        <w:t>Urban Tree Challenge Fund – Forestry Commission</w:t>
      </w:r>
    </w:p>
    <w:p w14:paraId="36BEB8AE"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The Urban Tree Challenge Fund (UTCF) is open for new applications, there is no application deadline, but it takes three to five months from submitting a valid and complete application to an agreement being offered. Therefore, if you want to plant trees in 2023/24 your application needs to be submitted no later than 30 June 2023.</w:t>
      </w:r>
    </w:p>
    <w:p w14:paraId="4DBFB7B6"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The fund provides 80% of published standard costs for the planting and establishment of trees in urban and peri-urban areas. In 2023 payments for trial pits have been introduced to check for the presence of services. The remaining costs of planting and establishing trees supported under the UTCF must be met through match funding, either in the form of money or labour. Agreement holders can complete tree planting over two planting seasons: winter 2023/2024 and winter 2024/25. However, applications received before 30 June 2023 must have at least 50% of tree planting scheduled in 2023/24. There is a minimum application value of £10,000.</w:t>
      </w:r>
    </w:p>
    <w:p w14:paraId="4EF7AC6A" w14:textId="77777777" w:rsidR="00F032ED" w:rsidRPr="009207C8" w:rsidRDefault="00000000" w:rsidP="00F032ED">
      <w:pPr>
        <w:shd w:val="clear" w:color="auto" w:fill="FFFFFF"/>
        <w:spacing w:before="100" w:beforeAutospacing="1" w:after="100" w:afterAutospacing="1" w:line="240" w:lineRule="auto"/>
        <w:rPr>
          <w:rFonts w:ascii="Arial" w:eastAsia="Times New Roman" w:hAnsi="Arial" w:cs="Arial"/>
          <w:sz w:val="24"/>
          <w:szCs w:val="24"/>
          <w:lang w:eastAsia="en-GB"/>
        </w:rPr>
      </w:pPr>
      <w:hyperlink r:id="rId12" w:tgtFrame="_blank" w:history="1">
        <w:r w:rsidR="00F032ED" w:rsidRPr="009207C8">
          <w:rPr>
            <w:rFonts w:ascii="Arial" w:eastAsia="Times New Roman" w:hAnsi="Arial" w:cs="Arial"/>
            <w:sz w:val="24"/>
            <w:szCs w:val="24"/>
            <w:u w:val="single"/>
            <w:lang w:eastAsia="en-GB"/>
          </w:rPr>
          <w:t>Urban Tree Challenge Fund - GOV.UK (www.gov.uk)</w:t>
        </w:r>
      </w:hyperlink>
    </w:p>
    <w:p w14:paraId="3380728B" w14:textId="6C89CFDE" w:rsidR="00F032ED" w:rsidRPr="009207C8" w:rsidRDefault="00000000" w:rsidP="009207C8">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1353E688">
          <v:rect id="_x0000_i1025" style="width:0;height:0" o:hralign="center" o:hrstd="t" o:hrnoshade="t" o:hr="t" fillcolor="#565454" stroked="f"/>
        </w:pict>
      </w:r>
      <w:r w:rsidR="00F032ED" w:rsidRPr="009207C8">
        <w:rPr>
          <w:rFonts w:ascii="Arial" w:eastAsia="Times New Roman" w:hAnsi="Arial" w:cs="Arial"/>
          <w:b/>
          <w:bCs/>
          <w:sz w:val="24"/>
          <w:szCs w:val="24"/>
          <w:lang w:eastAsia="en-GB"/>
        </w:rPr>
        <w:t>Small Grants Programme – Sport England</w:t>
      </w:r>
    </w:p>
    <w:p w14:paraId="61B706E0"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The Small Grants Programme seeks to develop opportunities for communities to get more people physically active. New projects from not-for-profit organisations will be supported through providing National Lottery funding of between £300 and £15,000.</w:t>
      </w:r>
    </w:p>
    <w:p w14:paraId="458FAB0C"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They want to support projects that bring communities together and provide sport and physical activities for people who may be less physically active.</w:t>
      </w:r>
    </w:p>
    <w:p w14:paraId="33A1C5E0"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They also particularly want to support projects focusing on environmental sustainability.</w:t>
      </w:r>
    </w:p>
    <w:p w14:paraId="6030E609"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They believe that communities that work together and share resources provide a stronger and more sustainable impact. Therefore, Sport England want applications from projects that demonstrate how they connect with their communities, make best use of the existing skills and assets in an area, and will provide the biggest possible impact to those who need it most.</w:t>
      </w:r>
    </w:p>
    <w:p w14:paraId="4EF5C1EF"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The closing date for applications is 30 June 2023.</w:t>
      </w:r>
    </w:p>
    <w:p w14:paraId="068E06C2" w14:textId="6A1F5E73" w:rsidR="009207C8" w:rsidRPr="00BC492D" w:rsidRDefault="00000000" w:rsidP="00F032ED">
      <w:pPr>
        <w:shd w:val="clear" w:color="auto" w:fill="FFFFFF"/>
        <w:spacing w:before="100" w:beforeAutospacing="1" w:after="100" w:afterAutospacing="1" w:line="240" w:lineRule="auto"/>
        <w:rPr>
          <w:rFonts w:ascii="Arial" w:eastAsia="Times New Roman" w:hAnsi="Arial" w:cs="Arial"/>
          <w:sz w:val="24"/>
          <w:szCs w:val="24"/>
          <w:u w:val="single"/>
          <w:lang w:eastAsia="en-GB"/>
        </w:rPr>
      </w:pPr>
      <w:hyperlink r:id="rId13" w:tgtFrame="_blank" w:history="1">
        <w:r w:rsidR="00F032ED" w:rsidRPr="009207C8">
          <w:rPr>
            <w:rFonts w:ascii="Arial" w:eastAsia="Times New Roman" w:hAnsi="Arial" w:cs="Arial"/>
            <w:sz w:val="24"/>
            <w:szCs w:val="24"/>
            <w:u w:val="single"/>
            <w:lang w:eastAsia="en-GB"/>
          </w:rPr>
          <w:t>Small Grants Programme | Sport England</w:t>
        </w:r>
      </w:hyperlink>
    </w:p>
    <w:p w14:paraId="214564A8" w14:textId="77777777" w:rsidR="00F032ED" w:rsidRPr="009207C8" w:rsidRDefault="00000000" w:rsidP="00F032ED">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7664B1DE">
          <v:rect id="_x0000_i1026" style="width:0;height:0" o:hralign="center" o:hrstd="t" o:hrnoshade="t" o:hr="t" fillcolor="#565454" stroked="f"/>
        </w:pict>
      </w:r>
    </w:p>
    <w:p w14:paraId="1A672CF6" w14:textId="77777777" w:rsidR="00061DC7" w:rsidRDefault="00061DC7" w:rsidP="00F032ED">
      <w:pPr>
        <w:shd w:val="clear" w:color="auto" w:fill="FFFFFF"/>
        <w:spacing w:before="100" w:beforeAutospacing="1" w:after="100" w:afterAutospacing="1" w:line="240" w:lineRule="auto"/>
        <w:outlineLvl w:val="4"/>
        <w:rPr>
          <w:rFonts w:ascii="Arial" w:eastAsia="Times New Roman" w:hAnsi="Arial" w:cs="Arial"/>
          <w:b/>
          <w:bCs/>
          <w:sz w:val="24"/>
          <w:szCs w:val="24"/>
          <w:lang w:eastAsia="en-GB"/>
        </w:rPr>
      </w:pPr>
    </w:p>
    <w:p w14:paraId="7E335360" w14:textId="301E6DCD" w:rsidR="00F032ED" w:rsidRPr="009207C8" w:rsidRDefault="00F032ED" w:rsidP="00F032ED">
      <w:pPr>
        <w:shd w:val="clear" w:color="auto" w:fill="FFFFFF"/>
        <w:spacing w:before="100" w:beforeAutospacing="1" w:after="100" w:afterAutospacing="1" w:line="240" w:lineRule="auto"/>
        <w:outlineLvl w:val="4"/>
        <w:rPr>
          <w:rFonts w:ascii="Arial" w:eastAsia="Times New Roman" w:hAnsi="Arial" w:cs="Arial"/>
          <w:b/>
          <w:bCs/>
          <w:sz w:val="24"/>
          <w:szCs w:val="24"/>
          <w:lang w:eastAsia="en-GB"/>
        </w:rPr>
      </w:pPr>
      <w:r w:rsidRPr="009207C8">
        <w:rPr>
          <w:rFonts w:ascii="Arial" w:eastAsia="Times New Roman" w:hAnsi="Arial" w:cs="Arial"/>
          <w:b/>
          <w:bCs/>
          <w:sz w:val="24"/>
          <w:szCs w:val="24"/>
          <w:lang w:eastAsia="en-GB"/>
        </w:rPr>
        <w:lastRenderedPageBreak/>
        <w:t>Big Energy Saving Loans – Big Issue Invest</w:t>
      </w:r>
    </w:p>
    <w:p w14:paraId="12127B9F"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Big Issue Invest is offering loan finance between £20,000 to £150,000 to social enterprises and charities in England, for energy efficiency and renewable energy installation.</w:t>
      </w:r>
    </w:p>
    <w:p w14:paraId="6A1D2C0C"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This lending programme is aimed at enabling social enterprises and charities to access loan funding to help save money on energy during the unprecedented cost of living crisis. Investment can be used for a variety of projects, including:</w:t>
      </w:r>
    </w:p>
    <w:p w14:paraId="7C2FA56B" w14:textId="77777777" w:rsidR="00F032ED" w:rsidRPr="009207C8" w:rsidRDefault="00F032ED" w:rsidP="00F032ED">
      <w:pPr>
        <w:numPr>
          <w:ilvl w:val="0"/>
          <w:numId w:val="9"/>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Insulation</w:t>
      </w:r>
    </w:p>
    <w:p w14:paraId="4AE9EAA3" w14:textId="77777777" w:rsidR="00F032ED" w:rsidRPr="009207C8" w:rsidRDefault="00F032ED" w:rsidP="00F032ED">
      <w:pPr>
        <w:numPr>
          <w:ilvl w:val="0"/>
          <w:numId w:val="9"/>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Buying and installing renewable energy equipment</w:t>
      </w:r>
    </w:p>
    <w:p w14:paraId="0ADB574B" w14:textId="77777777" w:rsidR="00F032ED" w:rsidRPr="009207C8" w:rsidRDefault="00F032ED" w:rsidP="00F032ED">
      <w:pPr>
        <w:numPr>
          <w:ilvl w:val="0"/>
          <w:numId w:val="9"/>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Heat exchangers and heat pumps</w:t>
      </w:r>
    </w:p>
    <w:p w14:paraId="1BB09730" w14:textId="77777777" w:rsidR="00F032ED" w:rsidRPr="009207C8" w:rsidRDefault="00F032ED" w:rsidP="00F032ED">
      <w:pPr>
        <w:numPr>
          <w:ilvl w:val="0"/>
          <w:numId w:val="9"/>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LED light installations</w:t>
      </w:r>
    </w:p>
    <w:p w14:paraId="60A4D617" w14:textId="77777777" w:rsidR="00F032ED" w:rsidRPr="009207C8" w:rsidRDefault="00F032ED" w:rsidP="00F032ED">
      <w:pPr>
        <w:numPr>
          <w:ilvl w:val="0"/>
          <w:numId w:val="9"/>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Replacing old gas fired boiler systems with new efficient ones</w:t>
      </w:r>
    </w:p>
    <w:p w14:paraId="2EB61F67" w14:textId="77777777" w:rsidR="00F032ED" w:rsidRPr="009207C8" w:rsidRDefault="00F032ED" w:rsidP="00F032ED">
      <w:pPr>
        <w:numPr>
          <w:ilvl w:val="0"/>
          <w:numId w:val="9"/>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Property improvements, such as extra single glazing on existing windows, double glazing improvements, systematic draught improvements</w:t>
      </w:r>
    </w:p>
    <w:p w14:paraId="1BDF6D3D" w14:textId="77777777" w:rsidR="00F032ED" w:rsidRPr="009207C8" w:rsidRDefault="00F032ED" w:rsidP="00F032ED">
      <w:pPr>
        <w:numPr>
          <w:ilvl w:val="0"/>
          <w:numId w:val="9"/>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Energy efficiency survey and technical assistance costs</w:t>
      </w:r>
    </w:p>
    <w:p w14:paraId="656E8730"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The loans can be structured to your individual needs.  They can be unsecured which means they will not require you to put any personal guarantees in place, or interfere with other financing arrangements that require security.</w:t>
      </w:r>
    </w:p>
    <w:p w14:paraId="5C4527F5" w14:textId="77777777" w:rsidR="00F032ED" w:rsidRPr="009207C8" w:rsidRDefault="00000000" w:rsidP="00F032ED">
      <w:pPr>
        <w:shd w:val="clear" w:color="auto" w:fill="FFFFFF"/>
        <w:spacing w:before="100" w:beforeAutospacing="1" w:after="100" w:afterAutospacing="1" w:line="240" w:lineRule="auto"/>
        <w:rPr>
          <w:rFonts w:ascii="Arial" w:eastAsia="Times New Roman" w:hAnsi="Arial" w:cs="Arial"/>
          <w:sz w:val="24"/>
          <w:szCs w:val="24"/>
          <w:lang w:eastAsia="en-GB"/>
        </w:rPr>
      </w:pPr>
      <w:hyperlink r:id="rId14" w:tgtFrame="_blank" w:history="1">
        <w:r w:rsidR="00F032ED" w:rsidRPr="009207C8">
          <w:rPr>
            <w:rFonts w:ascii="Arial" w:eastAsia="Times New Roman" w:hAnsi="Arial" w:cs="Arial"/>
            <w:sz w:val="24"/>
            <w:szCs w:val="24"/>
            <w:u w:val="single"/>
            <w:lang w:eastAsia="en-GB"/>
          </w:rPr>
          <w:t>Big Energy Saving Loans - The Big Issue</w:t>
        </w:r>
      </w:hyperlink>
    </w:p>
    <w:p w14:paraId="641AD4F1" w14:textId="77777777" w:rsidR="00F032ED" w:rsidRPr="009207C8" w:rsidRDefault="00000000" w:rsidP="00F032ED">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100875FB">
          <v:rect id="_x0000_i1027" style="width:0;height:0" o:hralign="center" o:hrstd="t" o:hrnoshade="t" o:hr="t" fillcolor="#565454" stroked="f"/>
        </w:pict>
      </w:r>
    </w:p>
    <w:p w14:paraId="746813D0" w14:textId="77777777" w:rsidR="00F032ED" w:rsidRPr="009207C8" w:rsidRDefault="00F032ED" w:rsidP="00F032ED">
      <w:pPr>
        <w:shd w:val="clear" w:color="auto" w:fill="FFFFFF"/>
        <w:spacing w:before="100" w:beforeAutospacing="1" w:after="100" w:afterAutospacing="1" w:line="240" w:lineRule="auto"/>
        <w:outlineLvl w:val="4"/>
        <w:rPr>
          <w:rFonts w:ascii="Arial" w:eastAsia="Times New Roman" w:hAnsi="Arial" w:cs="Arial"/>
          <w:b/>
          <w:bCs/>
          <w:sz w:val="24"/>
          <w:szCs w:val="24"/>
          <w:lang w:eastAsia="en-GB"/>
        </w:rPr>
      </w:pPr>
      <w:r w:rsidRPr="009207C8">
        <w:rPr>
          <w:rFonts w:ascii="Arial" w:eastAsia="Times New Roman" w:hAnsi="Arial" w:cs="Arial"/>
          <w:b/>
          <w:bCs/>
          <w:sz w:val="24"/>
          <w:szCs w:val="24"/>
          <w:lang w:eastAsia="en-GB"/>
        </w:rPr>
        <w:t>Small Grant Programme (older people) – Charles Hayward Foundation</w:t>
      </w:r>
    </w:p>
    <w:p w14:paraId="57CD12D7"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Grants are available up to £7000 for charities with an annual income of less than £350,000.</w:t>
      </w:r>
    </w:p>
    <w:p w14:paraId="71589ABE"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This programme wishes to fund preventative and early intervention programmes being delivered at the community level which allow older people to stay in their own homes and remain independent.  They are particularly interested in seeking out programmes which show some creativity in improving the quality of life of older people.</w:t>
      </w:r>
    </w:p>
    <w:p w14:paraId="6F3566A7" w14:textId="77777777" w:rsidR="00F032ED" w:rsidRPr="009207C8" w:rsidRDefault="00F032ED" w:rsidP="00F032ED">
      <w:pPr>
        <w:numPr>
          <w:ilvl w:val="0"/>
          <w:numId w:val="10"/>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Programmes aiming to alleviate isolation and depression in older people, including informal day care or social, physical and recreational activities.</w:t>
      </w:r>
    </w:p>
    <w:p w14:paraId="6EB009C7" w14:textId="77777777" w:rsidR="00F032ED" w:rsidRPr="009207C8" w:rsidRDefault="00F032ED" w:rsidP="00F032ED">
      <w:pPr>
        <w:numPr>
          <w:ilvl w:val="0"/>
          <w:numId w:val="10"/>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Programmes which give practical help, assistance and support for older people living in their own homes.</w:t>
      </w:r>
    </w:p>
    <w:p w14:paraId="727413E5" w14:textId="77777777" w:rsidR="00F032ED" w:rsidRPr="009207C8" w:rsidRDefault="00F032ED" w:rsidP="00F032ED">
      <w:pPr>
        <w:numPr>
          <w:ilvl w:val="0"/>
          <w:numId w:val="10"/>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Programmes addressing the emotional and practical needs of older carers.</w:t>
      </w:r>
    </w:p>
    <w:p w14:paraId="6A2C3B17" w14:textId="77777777" w:rsidR="00F032ED" w:rsidRPr="009207C8" w:rsidRDefault="00F032ED" w:rsidP="00F032ED">
      <w:pPr>
        <w:numPr>
          <w:ilvl w:val="0"/>
          <w:numId w:val="10"/>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Programmes designed to meet the specific needs of people with dementia.</w:t>
      </w:r>
    </w:p>
    <w:p w14:paraId="3DE3C7C8"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Applications will be considered every three months (March, June, September and December).</w:t>
      </w:r>
    </w:p>
    <w:p w14:paraId="6674291B" w14:textId="77777777" w:rsidR="00F032ED" w:rsidRPr="009207C8" w:rsidRDefault="00000000" w:rsidP="00F032ED">
      <w:pPr>
        <w:shd w:val="clear" w:color="auto" w:fill="FFFFFF"/>
        <w:spacing w:before="100" w:beforeAutospacing="1" w:after="100" w:afterAutospacing="1" w:line="240" w:lineRule="auto"/>
        <w:rPr>
          <w:rFonts w:ascii="Arial" w:eastAsia="Times New Roman" w:hAnsi="Arial" w:cs="Arial"/>
          <w:sz w:val="24"/>
          <w:szCs w:val="24"/>
          <w:lang w:eastAsia="en-GB"/>
        </w:rPr>
      </w:pPr>
      <w:hyperlink r:id="rId15" w:tgtFrame="_blank" w:history="1">
        <w:r w:rsidR="00F032ED" w:rsidRPr="009207C8">
          <w:rPr>
            <w:rFonts w:ascii="Arial" w:eastAsia="Times New Roman" w:hAnsi="Arial" w:cs="Arial"/>
            <w:sz w:val="24"/>
            <w:szCs w:val="24"/>
            <w:u w:val="single"/>
            <w:lang w:eastAsia="en-GB"/>
          </w:rPr>
          <w:t>Older People - Charles Hayward Foundation</w:t>
        </w:r>
      </w:hyperlink>
    </w:p>
    <w:p w14:paraId="2ACCD264" w14:textId="3DEAE079" w:rsidR="00F032ED" w:rsidRPr="009207C8" w:rsidRDefault="00000000" w:rsidP="00F032ED">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pict w14:anchorId="2FA2DA0D">
          <v:rect id="_x0000_i1028" style="width:0;height:0" o:hralign="center" o:hrstd="t" o:hrnoshade="t" o:hr="t" fillcolor="#565454" stroked="f"/>
        </w:pict>
      </w:r>
    </w:p>
    <w:p w14:paraId="7CB2E1BF" w14:textId="77777777" w:rsidR="00F032ED" w:rsidRPr="00264419" w:rsidRDefault="00F032ED" w:rsidP="00F032ED">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264419">
        <w:rPr>
          <w:rFonts w:ascii="Arial" w:eastAsia="Times New Roman" w:hAnsi="Arial" w:cs="Arial"/>
          <w:b/>
          <w:bCs/>
          <w:sz w:val="28"/>
          <w:szCs w:val="28"/>
          <w:lang w:eastAsia="en-GB"/>
        </w:rPr>
        <w:t>Climate Action Fund – The National Lottery Community Fund</w:t>
      </w:r>
    </w:p>
    <w:p w14:paraId="758B6727"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This funding aims to help communities across the UK to address climate change.</w:t>
      </w:r>
    </w:p>
    <w:p w14:paraId="00012C4C"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They’re looking for projects that focus on the link between nature and climate. They want to fund projects that use nature to encourage more community-led climate action. The Fund expect these projects to bring other important social and economic benefits such as the creation of strong, resilient and healthy communities or the development of ‘green’ skills and jobs.</w:t>
      </w:r>
    </w:p>
    <w:p w14:paraId="480D0D17"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They are interested in projects that can do at least one of the following:</w:t>
      </w:r>
    </w:p>
    <w:p w14:paraId="37BC0F03" w14:textId="77777777" w:rsidR="00F032ED" w:rsidRPr="009207C8" w:rsidRDefault="00F032ED" w:rsidP="00F032ED">
      <w:pPr>
        <w:numPr>
          <w:ilvl w:val="0"/>
          <w:numId w:val="12"/>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show how creating a deeper connection with nature will lead to changing people’s behaviours and greater care for the environment.</w:t>
      </w:r>
    </w:p>
    <w:p w14:paraId="4498BDC2" w14:textId="77777777" w:rsidR="00F032ED" w:rsidRPr="009207C8" w:rsidRDefault="00F032ED" w:rsidP="00F032ED">
      <w:pPr>
        <w:numPr>
          <w:ilvl w:val="0"/>
          <w:numId w:val="12"/>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show how by bringing nature back into the places we live and work, we can help communities to reduce or adapt to the impacts of climate change.</w:t>
      </w:r>
    </w:p>
    <w:p w14:paraId="32B482E2"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They’re looking to fund between 12 and 15 projects with up to £1.5 million over 2 to 5 years, with most projects between £300,000 and £500,000. Development grants of £50,000 to £150,000 over 12 to 18 months are also available.</w:t>
      </w:r>
    </w:p>
    <w:p w14:paraId="520DF5E9"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You can also apply for ‘Energy and Climate’ funding. They want to fund projects that:</w:t>
      </w:r>
    </w:p>
    <w:p w14:paraId="7C9FD55D" w14:textId="77777777" w:rsidR="00F032ED" w:rsidRPr="009207C8" w:rsidRDefault="00F032ED" w:rsidP="00F032ED">
      <w:pPr>
        <w:numPr>
          <w:ilvl w:val="0"/>
          <w:numId w:val="13"/>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encourage communities to use energy in an environmentally friendly way</w:t>
      </w:r>
    </w:p>
    <w:p w14:paraId="1AC95C4E" w14:textId="77777777" w:rsidR="00F032ED" w:rsidRPr="009207C8" w:rsidRDefault="00F032ED" w:rsidP="00F032ED">
      <w:pPr>
        <w:numPr>
          <w:ilvl w:val="0"/>
          <w:numId w:val="13"/>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bring communities together so that they can explore ways to promote energy efficiency</w:t>
      </w:r>
    </w:p>
    <w:p w14:paraId="39E6D834" w14:textId="77777777" w:rsidR="00F032ED" w:rsidRPr="009207C8" w:rsidRDefault="00F032ED" w:rsidP="00F032ED">
      <w:pPr>
        <w:numPr>
          <w:ilvl w:val="0"/>
          <w:numId w:val="13"/>
        </w:numPr>
        <w:shd w:val="clear" w:color="auto" w:fill="FFFFFF"/>
        <w:spacing w:after="0"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enable communities to understand and engage with opportunities for clean energy generation, which do not use fossil fuels.</w:t>
      </w:r>
    </w:p>
    <w:p w14:paraId="680121BF" w14:textId="77777777" w:rsidR="00F032ED" w:rsidRPr="009207C8" w:rsidRDefault="00F032ED" w:rsidP="00F032ED">
      <w:p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Projects can apply for up to £1.5 million over 2 to 5 years, with most projects over £500,000. Minimum grant £500,000. They aim to fund around 8-12 projects.</w:t>
      </w:r>
    </w:p>
    <w:p w14:paraId="4AEF4374" w14:textId="07C03BB0" w:rsidR="00692C74" w:rsidRPr="009207C8" w:rsidRDefault="00000000" w:rsidP="00F032ED">
      <w:pPr>
        <w:shd w:val="clear" w:color="auto" w:fill="FFFFFF"/>
        <w:spacing w:before="100" w:beforeAutospacing="1" w:after="100" w:afterAutospacing="1" w:line="240" w:lineRule="auto"/>
        <w:rPr>
          <w:rFonts w:ascii="Arial" w:eastAsia="Times New Roman" w:hAnsi="Arial" w:cs="Arial"/>
          <w:sz w:val="24"/>
          <w:szCs w:val="24"/>
          <w:u w:val="single"/>
          <w:lang w:eastAsia="en-GB"/>
        </w:rPr>
      </w:pPr>
      <w:hyperlink r:id="rId16" w:tgtFrame="_blank" w:history="1">
        <w:r w:rsidR="00F032ED" w:rsidRPr="009207C8">
          <w:rPr>
            <w:rFonts w:ascii="Arial" w:eastAsia="Times New Roman" w:hAnsi="Arial" w:cs="Arial"/>
            <w:sz w:val="24"/>
            <w:szCs w:val="24"/>
            <w:u w:val="single"/>
            <w:lang w:eastAsia="en-GB"/>
          </w:rPr>
          <w:t>Climate Action Fund | The National Lottery Community Fund (tnlcommunityfund.org.uk)</w:t>
        </w:r>
      </w:hyperlink>
    </w:p>
    <w:p w14:paraId="47B7C625" w14:textId="77777777" w:rsidR="0067300F" w:rsidRDefault="0067300F" w:rsidP="00F032ED">
      <w:pPr>
        <w:shd w:val="clear" w:color="auto" w:fill="FFFFFF"/>
        <w:spacing w:before="100" w:beforeAutospacing="1" w:after="100" w:afterAutospacing="1" w:line="240" w:lineRule="auto"/>
        <w:rPr>
          <w:rFonts w:ascii="Arial" w:eastAsia="Times New Roman" w:hAnsi="Arial" w:cs="Arial"/>
          <w:sz w:val="24"/>
          <w:szCs w:val="24"/>
          <w:u w:val="single"/>
          <w:lang w:eastAsia="en-GB"/>
        </w:rPr>
      </w:pPr>
    </w:p>
    <w:p w14:paraId="24A9BF0B" w14:textId="77777777" w:rsidR="009207C8" w:rsidRPr="009207C8" w:rsidRDefault="009207C8" w:rsidP="00F032ED">
      <w:pPr>
        <w:shd w:val="clear" w:color="auto" w:fill="FFFFFF"/>
        <w:spacing w:before="100" w:beforeAutospacing="1" w:after="100" w:afterAutospacing="1" w:line="240" w:lineRule="auto"/>
        <w:rPr>
          <w:rFonts w:ascii="Arial" w:eastAsia="Times New Roman" w:hAnsi="Arial" w:cs="Arial"/>
          <w:sz w:val="24"/>
          <w:szCs w:val="24"/>
          <w:u w:val="single"/>
          <w:lang w:eastAsia="en-GB"/>
        </w:rPr>
      </w:pPr>
    </w:p>
    <w:tbl>
      <w:tblPr>
        <w:tblW w:w="5000" w:type="pct"/>
        <w:tblCellMar>
          <w:left w:w="0" w:type="dxa"/>
          <w:right w:w="0" w:type="dxa"/>
        </w:tblCellMar>
        <w:tblLook w:val="04A0" w:firstRow="1" w:lastRow="0" w:firstColumn="1" w:lastColumn="0" w:noHBand="0" w:noVBand="1"/>
      </w:tblPr>
      <w:tblGrid>
        <w:gridCol w:w="9026"/>
      </w:tblGrid>
      <w:tr w:rsidR="009207C8" w:rsidRPr="009207C8" w14:paraId="361FCDB8" w14:textId="77777777" w:rsidTr="0067300F">
        <w:tc>
          <w:tcPr>
            <w:tcW w:w="0" w:type="auto"/>
            <w:tcMar>
              <w:top w:w="180" w:type="dxa"/>
              <w:left w:w="720" w:type="dxa"/>
              <w:bottom w:w="180" w:type="dxa"/>
              <w:right w:w="720" w:type="dxa"/>
            </w:tcMar>
            <w:hideMark/>
          </w:tcPr>
          <w:p w14:paraId="413F5800" w14:textId="3ECC1787" w:rsidR="0067300F" w:rsidRPr="009207C8" w:rsidRDefault="0067300F">
            <w:pPr>
              <w:jc w:val="center"/>
              <w:rPr>
                <w:rFonts w:ascii="Arial" w:hAnsi="Arial" w:cs="Arial"/>
                <w:sz w:val="24"/>
                <w:szCs w:val="24"/>
              </w:rPr>
            </w:pPr>
            <w:r w:rsidRPr="009207C8">
              <w:rPr>
                <w:rFonts w:ascii="Arial" w:hAnsi="Arial" w:cs="Arial"/>
                <w:noProof/>
                <w:sz w:val="24"/>
                <w:szCs w:val="24"/>
              </w:rPr>
              <w:lastRenderedPageBreak/>
              <w:drawing>
                <wp:inline distT="0" distB="0" distL="0" distR="0" wp14:anchorId="65DBEB4D" wp14:editId="1B62F7E0">
                  <wp:extent cx="5367020" cy="1338580"/>
                  <wp:effectExtent l="0" t="0" r="508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020" cy="1338580"/>
                          </a:xfrm>
                          <a:prstGeom prst="rect">
                            <a:avLst/>
                          </a:prstGeom>
                          <a:noFill/>
                          <a:ln>
                            <a:noFill/>
                          </a:ln>
                        </pic:spPr>
                      </pic:pic>
                    </a:graphicData>
                  </a:graphic>
                </wp:inline>
              </w:drawing>
            </w:r>
          </w:p>
        </w:tc>
      </w:tr>
      <w:tr w:rsidR="009207C8" w:rsidRPr="009207C8" w14:paraId="640449B2" w14:textId="77777777" w:rsidTr="0067300F">
        <w:tc>
          <w:tcPr>
            <w:tcW w:w="0" w:type="auto"/>
            <w:tcMar>
              <w:top w:w="180" w:type="dxa"/>
              <w:left w:w="0" w:type="dxa"/>
              <w:bottom w:w="180" w:type="dxa"/>
              <w:right w:w="0" w:type="dxa"/>
            </w:tcMar>
            <w:hideMark/>
          </w:tcPr>
          <w:p w14:paraId="7D23DDE3" w14:textId="30570C5F" w:rsidR="0067300F" w:rsidRPr="009207C8" w:rsidRDefault="0067300F">
            <w:pPr>
              <w:jc w:val="center"/>
              <w:rPr>
                <w:rFonts w:ascii="Arial" w:hAnsi="Arial" w:cs="Arial"/>
                <w:sz w:val="24"/>
                <w:szCs w:val="24"/>
              </w:rPr>
            </w:pPr>
            <w:r w:rsidRPr="009207C8">
              <w:rPr>
                <w:rFonts w:ascii="Arial" w:hAnsi="Arial" w:cs="Arial"/>
                <w:noProof/>
                <w:sz w:val="24"/>
                <w:szCs w:val="24"/>
              </w:rPr>
              <w:drawing>
                <wp:inline distT="0" distB="0" distL="0" distR="0" wp14:anchorId="40DEC44F" wp14:editId="6CA27B09">
                  <wp:extent cx="5367020" cy="1377950"/>
                  <wp:effectExtent l="0" t="0" r="5080" b="0"/>
                  <wp:docPr id="3" name="Picture 3" descr="Graphical user interface, text, application&#10;&#10;Description automatically generated">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7020" cy="1377950"/>
                          </a:xfrm>
                          <a:prstGeom prst="rect">
                            <a:avLst/>
                          </a:prstGeom>
                          <a:noFill/>
                          <a:ln>
                            <a:noFill/>
                          </a:ln>
                        </pic:spPr>
                      </pic:pic>
                    </a:graphicData>
                  </a:graphic>
                </wp:inline>
              </w:drawing>
            </w:r>
          </w:p>
        </w:tc>
      </w:tr>
      <w:tr w:rsidR="009207C8" w:rsidRPr="009207C8" w14:paraId="7F939AAB" w14:textId="77777777" w:rsidTr="0067300F">
        <w:tc>
          <w:tcPr>
            <w:tcW w:w="0" w:type="auto"/>
            <w:tcMar>
              <w:top w:w="180" w:type="dxa"/>
              <w:left w:w="360" w:type="dxa"/>
              <w:bottom w:w="180" w:type="dxa"/>
              <w:right w:w="360" w:type="dxa"/>
            </w:tcMar>
            <w:hideMark/>
          </w:tcPr>
          <w:p w14:paraId="138C11CD" w14:textId="77777777" w:rsidR="0067300F" w:rsidRPr="009207C8" w:rsidRDefault="0067300F">
            <w:pPr>
              <w:jc w:val="center"/>
              <w:rPr>
                <w:rFonts w:ascii="Arial" w:hAnsi="Arial" w:cs="Arial"/>
                <w:b/>
                <w:bCs/>
                <w:sz w:val="24"/>
                <w:szCs w:val="24"/>
              </w:rPr>
            </w:pPr>
            <w:r w:rsidRPr="009207C8">
              <w:rPr>
                <w:rFonts w:ascii="Arial" w:hAnsi="Arial" w:cs="Arial"/>
                <w:b/>
                <w:bCs/>
                <w:sz w:val="24"/>
                <w:szCs w:val="24"/>
              </w:rPr>
              <w:t>Free funding? Now that’s unexpected</w:t>
            </w:r>
          </w:p>
        </w:tc>
      </w:tr>
      <w:tr w:rsidR="009207C8" w:rsidRPr="009207C8" w14:paraId="4D4E4015" w14:textId="77777777" w:rsidTr="0067300F">
        <w:tc>
          <w:tcPr>
            <w:tcW w:w="0" w:type="auto"/>
            <w:tcMar>
              <w:top w:w="180" w:type="dxa"/>
              <w:left w:w="360" w:type="dxa"/>
              <w:bottom w:w="180" w:type="dxa"/>
              <w:right w:w="360" w:type="dxa"/>
            </w:tcMar>
          </w:tcPr>
          <w:p w14:paraId="5CA190F9" w14:textId="77777777" w:rsidR="0067300F" w:rsidRPr="009207C8" w:rsidRDefault="0067300F">
            <w:pPr>
              <w:rPr>
                <w:rFonts w:ascii="Arial" w:hAnsi="Arial" w:cs="Arial"/>
                <w:sz w:val="24"/>
                <w:szCs w:val="24"/>
              </w:rPr>
            </w:pPr>
            <w:r w:rsidRPr="009207C8">
              <w:rPr>
                <w:rFonts w:ascii="Arial" w:hAnsi="Arial" w:cs="Arial"/>
                <w:sz w:val="24"/>
                <w:szCs w:val="24"/>
              </w:rPr>
              <w:t>Recent times have told us to expect the unexpected, and in the current climate, what is more unexpected than free funding?</w:t>
            </w:r>
          </w:p>
          <w:p w14:paraId="3D438E3A" w14:textId="77777777" w:rsidR="0067300F" w:rsidRPr="009207C8" w:rsidRDefault="0067300F">
            <w:pPr>
              <w:rPr>
                <w:rFonts w:ascii="Arial" w:hAnsi="Arial" w:cs="Arial"/>
                <w:sz w:val="24"/>
                <w:szCs w:val="24"/>
              </w:rPr>
            </w:pPr>
          </w:p>
          <w:p w14:paraId="63B424E1" w14:textId="77777777" w:rsidR="0067300F" w:rsidRPr="009207C8" w:rsidRDefault="0067300F">
            <w:pPr>
              <w:rPr>
                <w:rFonts w:ascii="Arial" w:hAnsi="Arial" w:cs="Arial"/>
                <w:sz w:val="24"/>
                <w:szCs w:val="24"/>
              </w:rPr>
            </w:pPr>
            <w:r w:rsidRPr="009207C8">
              <w:rPr>
                <w:rFonts w:ascii="Arial" w:hAnsi="Arial" w:cs="Arial"/>
                <w:sz w:val="24"/>
                <w:szCs w:val="24"/>
              </w:rPr>
              <w:t>7,500 online retailers – including Sainsbury’s, M&amp;S, trainline, eBay, Argos, Tesco and Booking.com – will donate money to your voluntary organisation, charity, or CIC when your supporters shop with them.</w:t>
            </w:r>
          </w:p>
          <w:p w14:paraId="10F7B577" w14:textId="77777777" w:rsidR="0067300F" w:rsidRPr="009207C8" w:rsidRDefault="0067300F">
            <w:pPr>
              <w:rPr>
                <w:rFonts w:ascii="Arial" w:hAnsi="Arial" w:cs="Arial"/>
                <w:sz w:val="24"/>
                <w:szCs w:val="24"/>
              </w:rPr>
            </w:pPr>
          </w:p>
          <w:p w14:paraId="09F95506" w14:textId="77777777" w:rsidR="0067300F" w:rsidRPr="009207C8" w:rsidRDefault="0067300F">
            <w:pPr>
              <w:rPr>
                <w:rFonts w:ascii="Arial" w:hAnsi="Arial" w:cs="Arial"/>
                <w:sz w:val="24"/>
                <w:szCs w:val="24"/>
              </w:rPr>
            </w:pPr>
            <w:r w:rsidRPr="009207C8">
              <w:rPr>
                <w:rFonts w:ascii="Arial" w:hAnsi="Arial" w:cs="Arial"/>
                <w:sz w:val="24"/>
                <w:szCs w:val="24"/>
              </w:rPr>
              <w:t>It’s simple - a proportion of what they spend online is shared with your organisation,</w:t>
            </w:r>
            <w:r w:rsidRPr="009207C8">
              <w:rPr>
                <w:rStyle w:val="Strong"/>
                <w:rFonts w:ascii="Arial" w:hAnsi="Arial" w:cs="Arial"/>
                <w:sz w:val="24"/>
                <w:szCs w:val="24"/>
              </w:rPr>
              <w:t xml:space="preserve"> at no extra cost to them</w:t>
            </w:r>
            <w:r w:rsidRPr="009207C8">
              <w:rPr>
                <w:rFonts w:ascii="Arial" w:hAnsi="Arial" w:cs="Arial"/>
                <w:sz w:val="24"/>
                <w:szCs w:val="24"/>
              </w:rPr>
              <w:t>. It includes everyday online purchases and a couple of unexpected ways too.</w:t>
            </w:r>
          </w:p>
          <w:p w14:paraId="3D3F82E6" w14:textId="77777777" w:rsidR="0067300F" w:rsidRPr="009207C8" w:rsidRDefault="0067300F">
            <w:pPr>
              <w:rPr>
                <w:rFonts w:ascii="Arial" w:hAnsi="Arial" w:cs="Arial"/>
                <w:sz w:val="24"/>
                <w:szCs w:val="24"/>
              </w:rPr>
            </w:pPr>
          </w:p>
          <w:p w14:paraId="488D827A" w14:textId="77777777" w:rsidR="0067300F" w:rsidRPr="009207C8" w:rsidRDefault="0067300F">
            <w:pPr>
              <w:rPr>
                <w:rFonts w:ascii="Arial" w:hAnsi="Arial" w:cs="Arial"/>
                <w:sz w:val="24"/>
                <w:szCs w:val="24"/>
              </w:rPr>
            </w:pPr>
            <w:r w:rsidRPr="009207C8">
              <w:rPr>
                <w:rStyle w:val="Strong"/>
                <w:rFonts w:ascii="Arial" w:hAnsi="Arial" w:cs="Arial"/>
                <w:sz w:val="24"/>
                <w:szCs w:val="24"/>
              </w:rPr>
              <w:t>Receive over £200</w:t>
            </w:r>
          </w:p>
          <w:p w14:paraId="77D362C0" w14:textId="77777777" w:rsidR="0067300F" w:rsidRPr="009207C8" w:rsidRDefault="0067300F">
            <w:pPr>
              <w:rPr>
                <w:rFonts w:ascii="Arial" w:hAnsi="Arial" w:cs="Arial"/>
                <w:sz w:val="24"/>
                <w:szCs w:val="24"/>
              </w:rPr>
            </w:pPr>
            <w:r w:rsidRPr="009207C8">
              <w:rPr>
                <w:rFonts w:ascii="Arial" w:hAnsi="Arial" w:cs="Arial"/>
                <w:sz w:val="24"/>
                <w:szCs w:val="24"/>
              </w:rPr>
              <w:t>Over a year, just one person could raise over £200 for you by doing their weekly food shop online at Asda, Tesco, Sainsbury’s, Waitrose, and many other supermarkets.</w:t>
            </w:r>
          </w:p>
          <w:p w14:paraId="03805731" w14:textId="77777777" w:rsidR="0067300F" w:rsidRPr="009207C8" w:rsidRDefault="0067300F">
            <w:pPr>
              <w:rPr>
                <w:rFonts w:ascii="Arial" w:hAnsi="Arial" w:cs="Arial"/>
                <w:sz w:val="24"/>
                <w:szCs w:val="24"/>
              </w:rPr>
            </w:pPr>
          </w:p>
          <w:p w14:paraId="6D9D9497" w14:textId="77777777" w:rsidR="0067300F" w:rsidRPr="009207C8" w:rsidRDefault="0067300F">
            <w:pPr>
              <w:rPr>
                <w:rFonts w:ascii="Arial" w:hAnsi="Arial" w:cs="Arial"/>
                <w:sz w:val="24"/>
                <w:szCs w:val="24"/>
              </w:rPr>
            </w:pPr>
            <w:r w:rsidRPr="009207C8">
              <w:rPr>
                <w:rStyle w:val="Strong"/>
                <w:rFonts w:ascii="Arial" w:hAnsi="Arial" w:cs="Arial"/>
                <w:sz w:val="24"/>
                <w:szCs w:val="24"/>
              </w:rPr>
              <w:t>Receive up to £40</w:t>
            </w:r>
          </w:p>
          <w:p w14:paraId="515A61FC" w14:textId="77777777" w:rsidR="0067300F" w:rsidRPr="009207C8" w:rsidRDefault="0067300F">
            <w:pPr>
              <w:rPr>
                <w:rFonts w:ascii="Arial" w:hAnsi="Arial" w:cs="Arial"/>
                <w:sz w:val="24"/>
                <w:szCs w:val="24"/>
              </w:rPr>
            </w:pPr>
            <w:r w:rsidRPr="009207C8">
              <w:rPr>
                <w:rFonts w:ascii="Arial" w:hAnsi="Arial" w:cs="Arial"/>
                <w:sz w:val="24"/>
                <w:szCs w:val="24"/>
              </w:rPr>
              <w:lastRenderedPageBreak/>
              <w:t>When your supporters switch their broadband, TV package, and other household bills, they could raise up to £40.</w:t>
            </w:r>
          </w:p>
          <w:p w14:paraId="136DE794" w14:textId="77777777" w:rsidR="0067300F" w:rsidRPr="009207C8" w:rsidRDefault="0067300F">
            <w:pPr>
              <w:rPr>
                <w:rFonts w:ascii="Arial" w:hAnsi="Arial" w:cs="Arial"/>
                <w:sz w:val="24"/>
                <w:szCs w:val="24"/>
              </w:rPr>
            </w:pPr>
          </w:p>
          <w:p w14:paraId="7A59C2DF" w14:textId="77777777" w:rsidR="0067300F" w:rsidRPr="009207C8" w:rsidRDefault="0067300F">
            <w:pPr>
              <w:rPr>
                <w:rFonts w:ascii="Arial" w:hAnsi="Arial" w:cs="Arial"/>
                <w:sz w:val="24"/>
                <w:szCs w:val="24"/>
              </w:rPr>
            </w:pPr>
            <w:r w:rsidRPr="009207C8">
              <w:rPr>
                <w:rStyle w:val="Strong"/>
                <w:rFonts w:ascii="Arial" w:hAnsi="Arial" w:cs="Arial"/>
                <w:sz w:val="24"/>
                <w:szCs w:val="24"/>
              </w:rPr>
              <w:t>Receive up to £30</w:t>
            </w:r>
          </w:p>
          <w:p w14:paraId="6095E85C" w14:textId="77777777" w:rsidR="0067300F" w:rsidRPr="009207C8" w:rsidRDefault="0067300F">
            <w:pPr>
              <w:rPr>
                <w:rFonts w:ascii="Arial" w:hAnsi="Arial" w:cs="Arial"/>
                <w:sz w:val="24"/>
                <w:szCs w:val="24"/>
              </w:rPr>
            </w:pPr>
            <w:r w:rsidRPr="009207C8">
              <w:rPr>
                <w:rFonts w:ascii="Arial" w:hAnsi="Arial" w:cs="Arial"/>
                <w:sz w:val="24"/>
                <w:szCs w:val="24"/>
              </w:rPr>
              <w:t>Booking holidays and travel can also raise up to £30 each time, and so can renewing annual insurances like home, car, or pet.</w:t>
            </w:r>
          </w:p>
          <w:p w14:paraId="71FFFB4B" w14:textId="77777777" w:rsidR="0067300F" w:rsidRPr="009207C8" w:rsidRDefault="0067300F">
            <w:pPr>
              <w:rPr>
                <w:rFonts w:ascii="Arial" w:hAnsi="Arial" w:cs="Arial"/>
                <w:sz w:val="24"/>
                <w:szCs w:val="24"/>
              </w:rPr>
            </w:pPr>
          </w:p>
          <w:p w14:paraId="04585F57" w14:textId="77777777" w:rsidR="0067300F" w:rsidRPr="009207C8" w:rsidRDefault="0067300F">
            <w:pPr>
              <w:rPr>
                <w:rFonts w:ascii="Arial" w:hAnsi="Arial" w:cs="Arial"/>
                <w:sz w:val="24"/>
                <w:szCs w:val="24"/>
              </w:rPr>
            </w:pPr>
            <w:r w:rsidRPr="009207C8">
              <w:rPr>
                <w:rFonts w:ascii="Arial" w:hAnsi="Arial" w:cs="Arial"/>
                <w:sz w:val="24"/>
                <w:szCs w:val="24"/>
              </w:rPr>
              <w:t xml:space="preserve">To start raising money in unexpected ways, sign your organisation up to </w:t>
            </w:r>
            <w:proofErr w:type="spellStart"/>
            <w:r w:rsidRPr="009207C8">
              <w:rPr>
                <w:rFonts w:ascii="Arial" w:hAnsi="Arial" w:cs="Arial"/>
                <w:sz w:val="24"/>
                <w:szCs w:val="24"/>
              </w:rPr>
              <w:t>easyfundraising</w:t>
            </w:r>
            <w:proofErr w:type="spellEnd"/>
            <w:r w:rsidRPr="009207C8">
              <w:rPr>
                <w:rFonts w:ascii="Arial" w:hAnsi="Arial" w:cs="Arial"/>
                <w:sz w:val="24"/>
                <w:szCs w:val="24"/>
              </w:rPr>
              <w:t xml:space="preserve"> today: </w:t>
            </w:r>
            <w:hyperlink r:id="rId20" w:tgtFrame="_blank" w:history="1">
              <w:r w:rsidRPr="009207C8">
                <w:rPr>
                  <w:rStyle w:val="Hyperlink"/>
                  <w:rFonts w:ascii="Arial" w:hAnsi="Arial" w:cs="Arial"/>
                  <w:color w:val="auto"/>
                  <w:sz w:val="24"/>
                  <w:szCs w:val="24"/>
                </w:rPr>
                <w:t>easyfundraising.ervas.org.uk</w:t>
              </w:r>
            </w:hyperlink>
          </w:p>
        </w:tc>
      </w:tr>
      <w:tr w:rsidR="009207C8" w:rsidRPr="009207C8" w14:paraId="53715A4C" w14:textId="77777777" w:rsidTr="0067300F">
        <w:tc>
          <w:tcPr>
            <w:tcW w:w="0" w:type="auto"/>
            <w:tcMar>
              <w:top w:w="180" w:type="dxa"/>
              <w:left w:w="360" w:type="dxa"/>
              <w:bottom w:w="180" w:type="dxa"/>
              <w:right w:w="360" w:type="dxa"/>
            </w:tcMar>
            <w:hideMark/>
          </w:tcPr>
          <w:p w14:paraId="4922B472" w14:textId="77777777" w:rsidR="0067300F" w:rsidRPr="009207C8" w:rsidRDefault="0067300F">
            <w:pPr>
              <w:jc w:val="center"/>
              <w:rPr>
                <w:rFonts w:ascii="Arial" w:eastAsia="Times New Roman" w:hAnsi="Arial" w:cs="Arial"/>
                <w:sz w:val="24"/>
                <w:szCs w:val="24"/>
              </w:rPr>
            </w:pPr>
          </w:p>
        </w:tc>
      </w:tr>
    </w:tbl>
    <w:p w14:paraId="7D9B79AC" w14:textId="77777777" w:rsidR="00BC492D" w:rsidRPr="00BC492D" w:rsidRDefault="00000000" w:rsidP="00BC492D">
      <w:pPr>
        <w:keepNext/>
        <w:keepLines/>
        <w:spacing w:before="40" w:after="0" w:line="360" w:lineRule="atLeast"/>
        <w:jc w:val="center"/>
        <w:outlineLvl w:val="1"/>
        <w:rPr>
          <w:rFonts w:ascii="Arial" w:eastAsia="Times New Roman" w:hAnsi="Arial" w:cs="Arial"/>
          <w:b/>
          <w:bCs/>
          <w:sz w:val="24"/>
          <w:szCs w:val="24"/>
        </w:rPr>
      </w:pPr>
      <w:hyperlink r:id="rId21" w:history="1">
        <w:r w:rsidR="00BC492D" w:rsidRPr="00BC492D">
          <w:rPr>
            <w:rFonts w:ascii="Arial" w:eastAsia="Times New Roman" w:hAnsi="Arial" w:cs="Arial"/>
            <w:b/>
            <w:bCs/>
            <w:sz w:val="24"/>
            <w:szCs w:val="24"/>
          </w:rPr>
          <w:t>Cost of Living Crisis Fund</w:t>
        </w:r>
      </w:hyperlink>
    </w:p>
    <w:p w14:paraId="5097C461" w14:textId="77777777" w:rsidR="00BC492D" w:rsidRPr="0067300F" w:rsidRDefault="00BC492D" w:rsidP="00BC492D">
      <w:pPr>
        <w:spacing w:after="0" w:line="285" w:lineRule="atLeast"/>
        <w:rPr>
          <w:rFonts w:ascii="Arial" w:hAnsi="Arial" w:cs="Arial"/>
          <w:sz w:val="24"/>
          <w:szCs w:val="24"/>
          <w:lang w:eastAsia="en-GB"/>
        </w:rPr>
      </w:pPr>
      <w:r w:rsidRPr="0067300F">
        <w:rPr>
          <w:rFonts w:ascii="Arial" w:hAnsi="Arial" w:cs="Arial"/>
          <w:sz w:val="24"/>
          <w:szCs w:val="24"/>
          <w:lang w:eastAsia="en-GB"/>
        </w:rPr>
        <w:t xml:space="preserve">The Cost of Living Crisis Fund remains open for grants of up to £10,000 to support key community hubs (including for core overheads), as well as smaller grants to provide emergency support for local people. Please read the guidelines. </w:t>
      </w:r>
    </w:p>
    <w:p w14:paraId="695591AE" w14:textId="77777777" w:rsidR="00BC492D" w:rsidRPr="0067300F" w:rsidRDefault="00BC492D" w:rsidP="00BC492D">
      <w:pPr>
        <w:spacing w:after="0" w:line="285" w:lineRule="atLeast"/>
        <w:rPr>
          <w:rFonts w:ascii="Arial" w:hAnsi="Arial" w:cs="Arial"/>
          <w:sz w:val="24"/>
          <w:szCs w:val="24"/>
          <w:lang w:eastAsia="en-GB"/>
        </w:rPr>
      </w:pPr>
    </w:p>
    <w:p w14:paraId="12C2B541" w14:textId="77777777" w:rsidR="00BC492D" w:rsidRPr="0067300F" w:rsidRDefault="00BC492D" w:rsidP="00BC492D">
      <w:pPr>
        <w:spacing w:after="0" w:line="285" w:lineRule="atLeast"/>
        <w:rPr>
          <w:rFonts w:ascii="Arial" w:hAnsi="Arial" w:cs="Arial"/>
          <w:sz w:val="24"/>
          <w:szCs w:val="24"/>
          <w:lang w:eastAsia="en-GB"/>
        </w:rPr>
      </w:pPr>
      <w:r w:rsidRPr="0067300F">
        <w:rPr>
          <w:rFonts w:ascii="Arial" w:hAnsi="Arial" w:cs="Arial"/>
          <w:sz w:val="24"/>
          <w:szCs w:val="24"/>
          <w:lang w:eastAsia="en-GB"/>
        </w:rPr>
        <w:t>Funding up to</w:t>
      </w:r>
      <w:r w:rsidRPr="0067300F">
        <w:rPr>
          <w:rFonts w:ascii="Arial" w:hAnsi="Arial" w:cs="Arial"/>
          <w:b/>
          <w:bCs/>
          <w:sz w:val="24"/>
          <w:szCs w:val="24"/>
          <w:lang w:eastAsia="en-GB"/>
        </w:rPr>
        <w:t xml:space="preserve"> £10,000</w:t>
      </w:r>
    </w:p>
    <w:p w14:paraId="52B02773" w14:textId="77777777" w:rsidR="00BC492D" w:rsidRPr="0067300F" w:rsidRDefault="00BC492D" w:rsidP="00BC492D">
      <w:pPr>
        <w:spacing w:after="0" w:line="285" w:lineRule="atLeast"/>
        <w:rPr>
          <w:rFonts w:ascii="Arial" w:hAnsi="Arial" w:cs="Arial"/>
          <w:sz w:val="24"/>
          <w:szCs w:val="24"/>
          <w:lang w:eastAsia="en-GB"/>
        </w:rPr>
      </w:pPr>
      <w:r w:rsidRPr="0067300F">
        <w:rPr>
          <w:rFonts w:ascii="Arial" w:hAnsi="Arial" w:cs="Arial"/>
          <w:sz w:val="24"/>
          <w:szCs w:val="24"/>
          <w:lang w:eastAsia="en-GB"/>
        </w:rPr>
        <w:t>North Yorkshire, East Yorkshire, York and Hull</w:t>
      </w:r>
    </w:p>
    <w:p w14:paraId="4AE64064" w14:textId="77777777" w:rsidR="00BC492D" w:rsidRPr="0067300F" w:rsidRDefault="00BC492D" w:rsidP="00BC492D">
      <w:pPr>
        <w:spacing w:after="0" w:line="285" w:lineRule="atLeast"/>
        <w:rPr>
          <w:rFonts w:ascii="Arial" w:hAnsi="Arial" w:cs="Arial"/>
          <w:sz w:val="24"/>
          <w:szCs w:val="24"/>
          <w:lang w:eastAsia="en-GB"/>
        </w:rPr>
      </w:pPr>
    </w:p>
    <w:p w14:paraId="7E411F74" w14:textId="77777777" w:rsidR="00BC492D" w:rsidRPr="0067300F" w:rsidRDefault="00BC492D" w:rsidP="00BC492D">
      <w:pPr>
        <w:spacing w:after="0" w:line="285" w:lineRule="atLeast"/>
        <w:rPr>
          <w:rFonts w:ascii="Arial" w:hAnsi="Arial" w:cs="Arial"/>
          <w:sz w:val="24"/>
          <w:szCs w:val="24"/>
          <w:lang w:eastAsia="en-GB"/>
        </w:rPr>
      </w:pPr>
      <w:r w:rsidRPr="0067300F">
        <w:rPr>
          <w:rFonts w:ascii="Arial" w:hAnsi="Arial" w:cs="Arial"/>
          <w:sz w:val="24"/>
          <w:szCs w:val="24"/>
          <w:lang w:eastAsia="en-GB"/>
        </w:rPr>
        <w:t xml:space="preserve">for local people. Please read the guidelines. </w:t>
      </w:r>
    </w:p>
    <w:p w14:paraId="2360B142" w14:textId="77777777" w:rsidR="00BC492D" w:rsidRPr="0067300F" w:rsidRDefault="00BC492D" w:rsidP="00BC492D">
      <w:pPr>
        <w:spacing w:after="0" w:line="285" w:lineRule="atLeast"/>
        <w:rPr>
          <w:rFonts w:ascii="Arial" w:hAnsi="Arial" w:cs="Arial"/>
          <w:sz w:val="24"/>
          <w:szCs w:val="24"/>
          <w:lang w:eastAsia="en-GB"/>
        </w:rPr>
      </w:pPr>
    </w:p>
    <w:p w14:paraId="4F7CFE3A" w14:textId="77777777" w:rsidR="00BC492D" w:rsidRPr="0067300F" w:rsidRDefault="00BC492D" w:rsidP="00BC492D">
      <w:pPr>
        <w:spacing w:after="0" w:line="285" w:lineRule="atLeast"/>
        <w:rPr>
          <w:rFonts w:ascii="Arial" w:hAnsi="Arial" w:cs="Arial"/>
          <w:sz w:val="24"/>
          <w:szCs w:val="24"/>
          <w:lang w:eastAsia="en-GB"/>
        </w:rPr>
      </w:pPr>
      <w:r w:rsidRPr="0067300F">
        <w:rPr>
          <w:rFonts w:ascii="Arial" w:hAnsi="Arial" w:cs="Arial"/>
          <w:sz w:val="24"/>
          <w:szCs w:val="24"/>
          <w:lang w:eastAsia="en-GB"/>
        </w:rPr>
        <w:t>Funding up to</w:t>
      </w:r>
      <w:r w:rsidRPr="0067300F">
        <w:rPr>
          <w:rFonts w:ascii="Arial" w:hAnsi="Arial" w:cs="Arial"/>
          <w:b/>
          <w:bCs/>
          <w:sz w:val="24"/>
          <w:szCs w:val="24"/>
          <w:lang w:eastAsia="en-GB"/>
        </w:rPr>
        <w:t xml:space="preserve"> £10,000</w:t>
      </w:r>
    </w:p>
    <w:p w14:paraId="511584DB" w14:textId="2F8678A1" w:rsidR="00BC492D" w:rsidRPr="00061DC7" w:rsidRDefault="00BC492D" w:rsidP="00061DC7">
      <w:pPr>
        <w:spacing w:after="0" w:line="285" w:lineRule="atLeast"/>
        <w:rPr>
          <w:rFonts w:ascii="Arial" w:hAnsi="Arial" w:cs="Arial"/>
          <w:b/>
          <w:bCs/>
          <w:sz w:val="24"/>
          <w:szCs w:val="24"/>
          <w:lang w:eastAsia="en-GB"/>
        </w:rPr>
      </w:pPr>
      <w:r w:rsidRPr="0067300F">
        <w:rPr>
          <w:rFonts w:ascii="Arial" w:hAnsi="Arial" w:cs="Arial"/>
          <w:sz w:val="24"/>
          <w:szCs w:val="24"/>
          <w:lang w:eastAsia="en-GB"/>
        </w:rPr>
        <w:t>North Yorkshire, East and Hull     Deadline: ongoin</w:t>
      </w:r>
      <w:r w:rsidR="00061DC7">
        <w:rPr>
          <w:rFonts w:ascii="Arial" w:hAnsi="Arial" w:cs="Arial"/>
          <w:sz w:val="24"/>
          <w:szCs w:val="24"/>
          <w:lang w:eastAsia="en-GB"/>
        </w:rPr>
        <w:t>g</w:t>
      </w:r>
    </w:p>
    <w:p w14:paraId="4D9884B8" w14:textId="77777777" w:rsidR="00BC492D" w:rsidRDefault="00BC492D" w:rsidP="00F032ED">
      <w:pPr>
        <w:shd w:val="clear" w:color="auto" w:fill="FFFFFF"/>
        <w:spacing w:before="100" w:beforeAutospacing="1" w:after="100" w:afterAutospacing="1" w:line="240" w:lineRule="auto"/>
        <w:rPr>
          <w:rFonts w:ascii="Arial" w:eastAsia="Times New Roman" w:hAnsi="Arial" w:cs="Arial"/>
          <w:sz w:val="24"/>
          <w:szCs w:val="24"/>
          <w:u w:val="single"/>
          <w:lang w:eastAsia="en-GB"/>
        </w:rPr>
      </w:pPr>
    </w:p>
    <w:p w14:paraId="7DDDAB0A" w14:textId="77777777" w:rsidR="00BC492D" w:rsidRPr="009207C8" w:rsidRDefault="00BC492D" w:rsidP="00F032ED">
      <w:pPr>
        <w:shd w:val="clear" w:color="auto" w:fill="FFFFFF"/>
        <w:spacing w:before="100" w:beforeAutospacing="1" w:after="100" w:afterAutospacing="1" w:line="240" w:lineRule="auto"/>
        <w:rPr>
          <w:rFonts w:ascii="Arial" w:eastAsia="Times New Roman" w:hAnsi="Arial" w:cs="Arial"/>
          <w:sz w:val="24"/>
          <w:szCs w:val="24"/>
          <w:u w:val="single"/>
          <w:lang w:eastAsia="en-GB"/>
        </w:rPr>
      </w:pPr>
    </w:p>
    <w:tbl>
      <w:tblPr>
        <w:tblW w:w="5000" w:type="pct"/>
        <w:jc w:val="center"/>
        <w:tblCellSpacing w:w="0" w:type="dxa"/>
        <w:shd w:val="clear" w:color="auto" w:fill="B2A2C7"/>
        <w:tblCellMar>
          <w:left w:w="0" w:type="dxa"/>
          <w:right w:w="0" w:type="dxa"/>
        </w:tblCellMar>
        <w:tblLook w:val="04A0" w:firstRow="1" w:lastRow="0" w:firstColumn="1" w:lastColumn="0" w:noHBand="0" w:noVBand="1"/>
      </w:tblPr>
      <w:tblGrid>
        <w:gridCol w:w="9026"/>
      </w:tblGrid>
      <w:tr w:rsidR="009207C8" w:rsidRPr="009207C8" w14:paraId="5BC1A31E" w14:textId="77777777" w:rsidTr="00C10E73">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9207C8" w:rsidRPr="009207C8" w14:paraId="22BF9B5F" w14:textId="77777777" w:rsidTr="00C10E73">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9207C8" w:rsidRPr="009207C8" w14:paraId="7908AC5A" w14:textId="77777777" w:rsidTr="00C10E73">
                    <w:trPr>
                      <w:tblCellSpacing w:w="67" w:type="dxa"/>
                      <w:jc w:val="center"/>
                    </w:trPr>
                    <w:tc>
                      <w:tcPr>
                        <w:tcW w:w="0" w:type="auto"/>
                        <w:shd w:val="clear" w:color="auto" w:fill="B2A2C7"/>
                        <w:vAlign w:val="center"/>
                        <w:hideMark/>
                      </w:tcPr>
                      <w:p w14:paraId="05ADD673" w14:textId="2658E4F1" w:rsidR="00692C74" w:rsidRPr="009207C8" w:rsidRDefault="00692C74" w:rsidP="00C10E73">
                        <w:pPr>
                          <w:jc w:val="center"/>
                          <w:rPr>
                            <w:rFonts w:ascii="Arial" w:eastAsia="Times New Roman" w:hAnsi="Arial" w:cs="Arial"/>
                            <w:sz w:val="33"/>
                            <w:szCs w:val="33"/>
                          </w:rPr>
                        </w:pPr>
                        <w:r w:rsidRPr="009207C8">
                          <w:rPr>
                            <w:rStyle w:val="Strong"/>
                            <w:rFonts w:ascii="Arial" w:hAnsi="Arial" w:cs="Arial"/>
                            <w:sz w:val="33"/>
                            <w:szCs w:val="33"/>
                          </w:rPr>
                          <w:t xml:space="preserve">Training </w:t>
                        </w:r>
                        <w:r w:rsidRPr="009207C8">
                          <w:rPr>
                            <w:rFonts w:ascii="Arial" w:eastAsia="Times New Roman" w:hAnsi="Arial" w:cs="Arial"/>
                            <w:sz w:val="33"/>
                            <w:szCs w:val="33"/>
                          </w:rPr>
                          <w:t xml:space="preserve"> </w:t>
                        </w:r>
                      </w:p>
                    </w:tc>
                  </w:tr>
                </w:tbl>
                <w:p w14:paraId="5CC8E9D6" w14:textId="77777777" w:rsidR="00692C74" w:rsidRPr="009207C8" w:rsidRDefault="00692C74" w:rsidP="00C10E73">
                  <w:pPr>
                    <w:jc w:val="center"/>
                    <w:rPr>
                      <w:rFonts w:ascii="Arial" w:eastAsia="Times New Roman" w:hAnsi="Arial" w:cs="Arial"/>
                      <w:sz w:val="24"/>
                      <w:szCs w:val="24"/>
                    </w:rPr>
                  </w:pPr>
                </w:p>
              </w:tc>
            </w:tr>
          </w:tbl>
          <w:p w14:paraId="2BB8632E" w14:textId="77777777" w:rsidR="00692C74" w:rsidRPr="009207C8" w:rsidRDefault="00692C74" w:rsidP="00C10E73">
            <w:pPr>
              <w:jc w:val="center"/>
              <w:rPr>
                <w:rFonts w:ascii="Arial" w:eastAsia="Times New Roman" w:hAnsi="Arial" w:cs="Arial"/>
                <w:sz w:val="24"/>
                <w:szCs w:val="24"/>
              </w:rPr>
            </w:pPr>
          </w:p>
        </w:tc>
      </w:tr>
    </w:tbl>
    <w:p w14:paraId="1B85E327" w14:textId="77777777" w:rsidR="00BC492D" w:rsidRDefault="00BC492D" w:rsidP="0067300F">
      <w:pPr>
        <w:rPr>
          <w:rFonts w:ascii="Arial" w:hAnsi="Arial" w:cs="Arial"/>
          <w:b/>
          <w:bCs/>
          <w:sz w:val="24"/>
          <w:szCs w:val="24"/>
        </w:rPr>
      </w:pPr>
    </w:p>
    <w:p w14:paraId="651281F8" w14:textId="77777777" w:rsidR="00BC492D" w:rsidRDefault="00BC492D" w:rsidP="0067300F">
      <w:pPr>
        <w:pStyle w:val="NormalWeb"/>
        <w:shd w:val="clear" w:color="auto" w:fill="FFFFFF"/>
        <w:rPr>
          <w:rStyle w:val="marke8mrmz6j4"/>
          <w:rFonts w:ascii="Arial" w:hAnsi="Arial" w:cs="Arial"/>
          <w:sz w:val="24"/>
          <w:szCs w:val="24"/>
        </w:rPr>
      </w:pPr>
    </w:p>
    <w:p w14:paraId="1B1626CD" w14:textId="1210EDD3" w:rsidR="0067300F" w:rsidRPr="009207C8" w:rsidRDefault="0067300F" w:rsidP="0067300F">
      <w:pPr>
        <w:pStyle w:val="NormalWeb"/>
        <w:shd w:val="clear" w:color="auto" w:fill="FFFFFF"/>
        <w:rPr>
          <w:rFonts w:ascii="Arial" w:hAnsi="Arial" w:cs="Arial"/>
          <w:sz w:val="24"/>
          <w:szCs w:val="24"/>
        </w:rPr>
      </w:pPr>
      <w:r w:rsidRPr="009207C8">
        <w:rPr>
          <w:rStyle w:val="marke8mrmz6j4"/>
          <w:rFonts w:ascii="Arial" w:hAnsi="Arial" w:cs="Arial"/>
          <w:sz w:val="24"/>
          <w:szCs w:val="24"/>
        </w:rPr>
        <w:t>Barclays</w:t>
      </w:r>
      <w:r w:rsidRPr="009207C8">
        <w:rPr>
          <w:rStyle w:val="contentpasted1"/>
          <w:rFonts w:ascii="Arial" w:hAnsi="Arial" w:cs="Arial"/>
          <w:sz w:val="24"/>
          <w:szCs w:val="24"/>
        </w:rPr>
        <w:t> Digital Wings have offered us the chance to access their digital training for FREE for network members. The idea is that you would develop the skills to help others whether family, friends, colleagues or service users with digital matters. </w:t>
      </w:r>
    </w:p>
    <w:p w14:paraId="3BDB3A53" w14:textId="77777777" w:rsidR="0067300F" w:rsidRPr="009207C8" w:rsidRDefault="0067300F" w:rsidP="0067300F">
      <w:pPr>
        <w:pStyle w:val="NormalWeb"/>
        <w:shd w:val="clear" w:color="auto" w:fill="FFFFFF"/>
        <w:rPr>
          <w:rFonts w:ascii="Arial" w:hAnsi="Arial" w:cs="Arial"/>
          <w:sz w:val="24"/>
          <w:szCs w:val="24"/>
        </w:rPr>
      </w:pPr>
      <w:r w:rsidRPr="009207C8">
        <w:rPr>
          <w:rStyle w:val="contentpasted1"/>
          <w:rFonts w:ascii="Arial" w:hAnsi="Arial" w:cs="Arial"/>
          <w:sz w:val="24"/>
          <w:szCs w:val="24"/>
        </w:rPr>
        <w:t> </w:t>
      </w:r>
    </w:p>
    <w:p w14:paraId="6459504D" w14:textId="77777777" w:rsidR="0067300F" w:rsidRPr="009207C8" w:rsidRDefault="0067300F" w:rsidP="0067300F">
      <w:pPr>
        <w:pStyle w:val="NormalWeb"/>
        <w:shd w:val="clear" w:color="auto" w:fill="FFFFFF"/>
        <w:rPr>
          <w:rFonts w:ascii="Arial" w:hAnsi="Arial" w:cs="Arial"/>
          <w:sz w:val="24"/>
          <w:szCs w:val="24"/>
        </w:rPr>
      </w:pPr>
      <w:r w:rsidRPr="009207C8">
        <w:rPr>
          <w:rStyle w:val="contentpasted1"/>
          <w:rFonts w:ascii="Arial" w:hAnsi="Arial" w:cs="Arial"/>
          <w:sz w:val="24"/>
          <w:szCs w:val="24"/>
        </w:rPr>
        <w:t>I need to know if you are interested, what dates would work for you best and how many people you would like to attend this from your organisation. </w:t>
      </w:r>
      <w:r w:rsidRPr="009207C8">
        <w:rPr>
          <w:rStyle w:val="marke8mrmz6j4"/>
          <w:rFonts w:ascii="Arial" w:hAnsi="Arial" w:cs="Arial"/>
          <w:sz w:val="24"/>
          <w:szCs w:val="24"/>
        </w:rPr>
        <w:t>Barclays</w:t>
      </w:r>
      <w:r w:rsidRPr="009207C8">
        <w:rPr>
          <w:rStyle w:val="contentpasted1"/>
          <w:rFonts w:ascii="Arial" w:hAnsi="Arial" w:cs="Arial"/>
          <w:sz w:val="24"/>
          <w:szCs w:val="24"/>
        </w:rPr>
        <w:t> are happy to deliver the training to staff, volunteers and/or service users. I also need an indication if you would like a joint session with other network members or one just for your organisation.</w:t>
      </w:r>
    </w:p>
    <w:p w14:paraId="516A851F" w14:textId="77777777" w:rsidR="0067300F" w:rsidRPr="009207C8" w:rsidRDefault="0067300F" w:rsidP="0067300F">
      <w:pPr>
        <w:pStyle w:val="NormalWeb"/>
        <w:shd w:val="clear" w:color="auto" w:fill="FFFFFF"/>
        <w:rPr>
          <w:rFonts w:ascii="Arial" w:hAnsi="Arial" w:cs="Arial"/>
          <w:sz w:val="24"/>
          <w:szCs w:val="24"/>
        </w:rPr>
      </w:pPr>
      <w:r w:rsidRPr="009207C8">
        <w:rPr>
          <w:rStyle w:val="contentpasted1"/>
          <w:rFonts w:ascii="Arial" w:hAnsi="Arial" w:cs="Arial"/>
          <w:sz w:val="24"/>
          <w:szCs w:val="24"/>
        </w:rPr>
        <w:t> </w:t>
      </w:r>
    </w:p>
    <w:p w14:paraId="7E81C65B" w14:textId="77777777" w:rsidR="0067300F" w:rsidRDefault="0067300F" w:rsidP="0067300F">
      <w:pPr>
        <w:pStyle w:val="NormalWeb"/>
        <w:shd w:val="clear" w:color="auto" w:fill="FFFFFF"/>
        <w:rPr>
          <w:rStyle w:val="contentpasted1"/>
          <w:rFonts w:ascii="Arial" w:hAnsi="Arial" w:cs="Arial"/>
          <w:sz w:val="24"/>
          <w:szCs w:val="24"/>
        </w:rPr>
      </w:pPr>
      <w:r w:rsidRPr="009207C8">
        <w:rPr>
          <w:rStyle w:val="contentpasted1"/>
          <w:rFonts w:ascii="Arial" w:hAnsi="Arial" w:cs="Arial"/>
          <w:sz w:val="24"/>
          <w:szCs w:val="24"/>
        </w:rPr>
        <w:lastRenderedPageBreak/>
        <w:t>There are 3  x 90 minute sessions that give you the skills needed to help others with digital matters plus 3 x 90 online courses that you can do in your own time. There is accreditation once the 6 sessions are completed. </w:t>
      </w:r>
    </w:p>
    <w:p w14:paraId="307F3B25" w14:textId="77777777" w:rsidR="00BC492D" w:rsidRDefault="00BC492D" w:rsidP="0067300F">
      <w:pPr>
        <w:pStyle w:val="NormalWeb"/>
        <w:shd w:val="clear" w:color="auto" w:fill="FFFFFF"/>
        <w:rPr>
          <w:rStyle w:val="contentpasted1"/>
        </w:rPr>
      </w:pPr>
    </w:p>
    <w:p w14:paraId="3252AA2D" w14:textId="77777777" w:rsidR="00BC492D" w:rsidRPr="009207C8" w:rsidRDefault="00BC492D" w:rsidP="0067300F">
      <w:pPr>
        <w:pStyle w:val="NormalWeb"/>
        <w:shd w:val="clear" w:color="auto" w:fill="FFFFFF"/>
        <w:rPr>
          <w:rFonts w:ascii="Arial" w:hAnsi="Arial" w:cs="Arial"/>
          <w:sz w:val="24"/>
          <w:szCs w:val="24"/>
        </w:rPr>
      </w:pPr>
    </w:p>
    <w:tbl>
      <w:tblPr>
        <w:tblpPr w:leftFromText="180" w:rightFromText="180" w:vertAnchor="text" w:horzAnchor="margin" w:tblpY="96"/>
        <w:tblW w:w="9346" w:type="dxa"/>
        <w:shd w:val="clear" w:color="auto" w:fill="FFFFFF"/>
        <w:tblLook w:val="04A0" w:firstRow="1" w:lastRow="0" w:firstColumn="1" w:lastColumn="0" w:noHBand="0" w:noVBand="1"/>
      </w:tblPr>
      <w:tblGrid>
        <w:gridCol w:w="4137"/>
        <w:gridCol w:w="5209"/>
      </w:tblGrid>
      <w:tr w:rsidR="009207C8" w:rsidRPr="009207C8" w14:paraId="12DAD74A" w14:textId="77777777" w:rsidTr="009207C8">
        <w:tc>
          <w:tcPr>
            <w:tcW w:w="4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582230B"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b/>
                <w:bCs/>
                <w:sz w:val="24"/>
                <w:szCs w:val="24"/>
              </w:rPr>
              <w:t>Virtual Sessions (90 mins each)</w:t>
            </w:r>
          </w:p>
        </w:tc>
        <w:tc>
          <w:tcPr>
            <w:tcW w:w="5209" w:type="dxa"/>
            <w:tcBorders>
              <w:top w:val="single" w:sz="8" w:space="0" w:color="A3A3A3"/>
              <w:left w:val="nil"/>
              <w:bottom w:val="single" w:sz="8" w:space="0" w:color="A3A3A3"/>
              <w:right w:val="single" w:sz="8" w:space="0" w:color="A3A3A3"/>
            </w:tcBorders>
            <w:shd w:val="clear" w:color="auto" w:fill="FFFFFF"/>
            <w:tcMar>
              <w:top w:w="80" w:type="dxa"/>
              <w:left w:w="80" w:type="dxa"/>
              <w:bottom w:w="80" w:type="dxa"/>
              <w:right w:w="80" w:type="dxa"/>
            </w:tcMar>
            <w:hideMark/>
          </w:tcPr>
          <w:p w14:paraId="6C870515"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b/>
                <w:bCs/>
                <w:sz w:val="24"/>
                <w:szCs w:val="24"/>
              </w:rPr>
              <w:t>Online Courses (max 90 mins each)</w:t>
            </w:r>
          </w:p>
        </w:tc>
      </w:tr>
      <w:tr w:rsidR="009207C8" w:rsidRPr="009207C8" w14:paraId="74D9DE17" w14:textId="77777777" w:rsidTr="009207C8">
        <w:trPr>
          <w:trHeight w:val="1860"/>
        </w:trPr>
        <w:tc>
          <w:tcPr>
            <w:tcW w:w="4137"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081F1A5"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Intro Session</w:t>
            </w:r>
          </w:p>
          <w:p w14:paraId="442036E2"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Some of the topics included:</w:t>
            </w:r>
          </w:p>
          <w:p w14:paraId="22E66454" w14:textId="77777777" w:rsidR="0067300F" w:rsidRPr="009207C8" w:rsidRDefault="0067300F" w:rsidP="0067300F">
            <w:pPr>
              <w:pStyle w:val="contentpasted11"/>
              <w:numPr>
                <w:ilvl w:val="0"/>
                <w:numId w:val="29"/>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Intros and building a network</w:t>
            </w:r>
          </w:p>
          <w:p w14:paraId="7BA3B764" w14:textId="77777777" w:rsidR="0067300F" w:rsidRPr="009207C8" w:rsidRDefault="0067300F" w:rsidP="0067300F">
            <w:pPr>
              <w:pStyle w:val="contentpasted11"/>
              <w:numPr>
                <w:ilvl w:val="0"/>
                <w:numId w:val="29"/>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Overview and expectations</w:t>
            </w:r>
          </w:p>
          <w:p w14:paraId="52BF5F1A" w14:textId="77777777" w:rsidR="0067300F" w:rsidRPr="009207C8" w:rsidRDefault="0067300F" w:rsidP="0067300F">
            <w:pPr>
              <w:pStyle w:val="contentpasted11"/>
              <w:numPr>
                <w:ilvl w:val="0"/>
                <w:numId w:val="29"/>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Soft-skills: building confidence and teaching others</w:t>
            </w:r>
          </w:p>
          <w:p w14:paraId="12B05851" w14:textId="77777777" w:rsidR="0067300F" w:rsidRPr="009207C8" w:rsidRDefault="0067300F" w:rsidP="0067300F">
            <w:pPr>
              <w:pStyle w:val="contentpasted11"/>
              <w:numPr>
                <w:ilvl w:val="0"/>
                <w:numId w:val="29"/>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Intro to e-learning</w:t>
            </w:r>
          </w:p>
        </w:tc>
        <w:tc>
          <w:tcPr>
            <w:tcW w:w="5209"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hideMark/>
          </w:tcPr>
          <w:p w14:paraId="1238D62C"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Communicating:</w:t>
            </w:r>
          </w:p>
          <w:p w14:paraId="297D190C"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 </w:t>
            </w:r>
          </w:p>
          <w:p w14:paraId="3F36AAA4" w14:textId="77777777" w:rsidR="0067300F" w:rsidRPr="009207C8" w:rsidRDefault="0067300F" w:rsidP="0067300F">
            <w:pPr>
              <w:pStyle w:val="contentpasted11"/>
              <w:numPr>
                <w:ilvl w:val="1"/>
                <w:numId w:val="30"/>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Communicate online</w:t>
            </w:r>
          </w:p>
          <w:p w14:paraId="2F3D21C8" w14:textId="77777777" w:rsidR="0067300F" w:rsidRPr="009207C8" w:rsidRDefault="0067300F" w:rsidP="0067300F">
            <w:pPr>
              <w:pStyle w:val="contentpasted11"/>
              <w:numPr>
                <w:ilvl w:val="1"/>
                <w:numId w:val="30"/>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Basics of email</w:t>
            </w:r>
          </w:p>
          <w:p w14:paraId="5745C514" w14:textId="77777777" w:rsidR="0067300F" w:rsidRPr="009207C8" w:rsidRDefault="0067300F" w:rsidP="0067300F">
            <w:pPr>
              <w:pStyle w:val="contentpasted11"/>
              <w:numPr>
                <w:ilvl w:val="1"/>
                <w:numId w:val="30"/>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Intro to word</w:t>
            </w:r>
          </w:p>
          <w:p w14:paraId="2AA67EC9" w14:textId="77777777" w:rsidR="0067300F" w:rsidRPr="009207C8" w:rsidRDefault="0067300F" w:rsidP="0067300F">
            <w:pPr>
              <w:pStyle w:val="contentpasted11"/>
              <w:numPr>
                <w:ilvl w:val="1"/>
                <w:numId w:val="30"/>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Intro to Facebook</w:t>
            </w:r>
          </w:p>
          <w:p w14:paraId="505ABBC9" w14:textId="77777777" w:rsidR="0067300F" w:rsidRPr="009207C8" w:rsidRDefault="0067300F" w:rsidP="0067300F">
            <w:pPr>
              <w:pStyle w:val="contentpasted11"/>
              <w:numPr>
                <w:ilvl w:val="1"/>
                <w:numId w:val="30"/>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Intro to WhatsApp</w:t>
            </w:r>
          </w:p>
          <w:p w14:paraId="43E2F4E5"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 </w:t>
            </w:r>
          </w:p>
        </w:tc>
      </w:tr>
      <w:tr w:rsidR="009207C8" w:rsidRPr="009207C8" w14:paraId="1BA215B9" w14:textId="77777777" w:rsidTr="009207C8">
        <w:tc>
          <w:tcPr>
            <w:tcW w:w="4137"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529FD95"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Digital Basics</w:t>
            </w:r>
          </w:p>
          <w:p w14:paraId="16F22642"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Some of the topics included:</w:t>
            </w:r>
          </w:p>
          <w:p w14:paraId="62B25F62" w14:textId="77777777" w:rsidR="0067300F" w:rsidRPr="009207C8" w:rsidRDefault="0067300F" w:rsidP="0067300F">
            <w:pPr>
              <w:pStyle w:val="contentpasted11"/>
              <w:numPr>
                <w:ilvl w:val="0"/>
                <w:numId w:val="31"/>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Internet browsers</w:t>
            </w:r>
          </w:p>
          <w:p w14:paraId="70020F49" w14:textId="77777777" w:rsidR="0067300F" w:rsidRPr="009207C8" w:rsidRDefault="0067300F" w:rsidP="0067300F">
            <w:pPr>
              <w:pStyle w:val="contentpasted11"/>
              <w:numPr>
                <w:ilvl w:val="0"/>
                <w:numId w:val="31"/>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Search engines</w:t>
            </w:r>
          </w:p>
          <w:p w14:paraId="1A1157D0" w14:textId="77777777" w:rsidR="0067300F" w:rsidRPr="009207C8" w:rsidRDefault="0067300F" w:rsidP="0067300F">
            <w:pPr>
              <w:pStyle w:val="contentpasted11"/>
              <w:numPr>
                <w:ilvl w:val="0"/>
                <w:numId w:val="31"/>
              </w:numPr>
              <w:spacing w:before="0" w:beforeAutospacing="0" w:after="0" w:afterAutospacing="0"/>
              <w:rPr>
                <w:rFonts w:ascii="Arial" w:eastAsia="Times New Roman" w:hAnsi="Arial" w:cs="Arial"/>
                <w:sz w:val="24"/>
                <w:szCs w:val="24"/>
              </w:rPr>
            </w:pPr>
            <w:proofErr w:type="spellStart"/>
            <w:r w:rsidRPr="009207C8">
              <w:rPr>
                <w:rFonts w:ascii="Arial" w:eastAsia="Times New Roman" w:hAnsi="Arial" w:cs="Arial"/>
                <w:sz w:val="24"/>
                <w:szCs w:val="24"/>
              </w:rPr>
              <w:t>WiFi</w:t>
            </w:r>
            <w:proofErr w:type="spellEnd"/>
          </w:p>
          <w:p w14:paraId="26627672" w14:textId="77777777" w:rsidR="0067300F" w:rsidRPr="009207C8" w:rsidRDefault="0067300F" w:rsidP="0067300F">
            <w:pPr>
              <w:pStyle w:val="contentpasted11"/>
              <w:numPr>
                <w:ilvl w:val="0"/>
                <w:numId w:val="31"/>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YouTube</w:t>
            </w:r>
          </w:p>
          <w:p w14:paraId="2A66A984" w14:textId="77777777" w:rsidR="0067300F" w:rsidRPr="009207C8" w:rsidRDefault="0067300F" w:rsidP="0067300F">
            <w:pPr>
              <w:pStyle w:val="contentpasted11"/>
              <w:numPr>
                <w:ilvl w:val="0"/>
                <w:numId w:val="31"/>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Sharing with others</w:t>
            </w:r>
          </w:p>
          <w:p w14:paraId="3F81E5F9"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 </w:t>
            </w:r>
          </w:p>
        </w:tc>
        <w:tc>
          <w:tcPr>
            <w:tcW w:w="5209"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hideMark/>
          </w:tcPr>
          <w:p w14:paraId="7560640F"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Transacting:</w:t>
            </w:r>
          </w:p>
          <w:p w14:paraId="0DEB9527"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 </w:t>
            </w:r>
          </w:p>
          <w:p w14:paraId="21C5BCD5" w14:textId="77777777" w:rsidR="0067300F" w:rsidRPr="009207C8" w:rsidRDefault="0067300F" w:rsidP="0067300F">
            <w:pPr>
              <w:pStyle w:val="contentpasted11"/>
              <w:numPr>
                <w:ilvl w:val="1"/>
                <w:numId w:val="32"/>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Making payments</w:t>
            </w:r>
          </w:p>
          <w:p w14:paraId="39E9EBAE" w14:textId="77777777" w:rsidR="0067300F" w:rsidRPr="009207C8" w:rsidRDefault="0067300F" w:rsidP="0067300F">
            <w:pPr>
              <w:pStyle w:val="contentpasted11"/>
              <w:numPr>
                <w:ilvl w:val="1"/>
                <w:numId w:val="32"/>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Banking online</w:t>
            </w:r>
          </w:p>
          <w:p w14:paraId="5E0343CE" w14:textId="77777777" w:rsidR="0067300F" w:rsidRPr="009207C8" w:rsidRDefault="0067300F" w:rsidP="0067300F">
            <w:pPr>
              <w:pStyle w:val="contentpasted11"/>
              <w:numPr>
                <w:ilvl w:val="1"/>
                <w:numId w:val="32"/>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Shopping online</w:t>
            </w:r>
          </w:p>
          <w:p w14:paraId="3E4D2E9F" w14:textId="77777777" w:rsidR="0067300F" w:rsidRPr="009207C8" w:rsidRDefault="0067300F" w:rsidP="0067300F">
            <w:pPr>
              <w:pStyle w:val="contentpasted11"/>
              <w:numPr>
                <w:ilvl w:val="1"/>
                <w:numId w:val="32"/>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Accessing public services</w:t>
            </w:r>
          </w:p>
          <w:p w14:paraId="32025C1C" w14:textId="77777777" w:rsidR="0067300F" w:rsidRPr="009207C8" w:rsidRDefault="0067300F" w:rsidP="0067300F">
            <w:pPr>
              <w:pStyle w:val="contentpasted11"/>
              <w:numPr>
                <w:ilvl w:val="1"/>
                <w:numId w:val="32"/>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Financial wellbeing</w:t>
            </w:r>
          </w:p>
          <w:p w14:paraId="1F94698D"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 </w:t>
            </w:r>
          </w:p>
        </w:tc>
      </w:tr>
      <w:tr w:rsidR="009207C8" w:rsidRPr="009207C8" w14:paraId="3616D46D" w14:textId="77777777" w:rsidTr="009207C8">
        <w:tc>
          <w:tcPr>
            <w:tcW w:w="4137"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4282955"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Fraud and Scams</w:t>
            </w:r>
          </w:p>
          <w:p w14:paraId="03C67487"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Some of the topics included:</w:t>
            </w:r>
          </w:p>
          <w:p w14:paraId="6F711FEE" w14:textId="77777777" w:rsidR="0067300F" w:rsidRPr="009207C8" w:rsidRDefault="0067300F" w:rsidP="0067300F">
            <w:pPr>
              <w:pStyle w:val="contentpasted11"/>
              <w:numPr>
                <w:ilvl w:val="0"/>
                <w:numId w:val="33"/>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Psychology behind fraud and scams</w:t>
            </w:r>
          </w:p>
          <w:p w14:paraId="61E2D2D6" w14:textId="77777777" w:rsidR="0067300F" w:rsidRPr="009207C8" w:rsidRDefault="0067300F" w:rsidP="0067300F">
            <w:pPr>
              <w:pStyle w:val="contentpasted11"/>
              <w:numPr>
                <w:ilvl w:val="0"/>
                <w:numId w:val="33"/>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Phishing, vishing and smishing</w:t>
            </w:r>
          </w:p>
          <w:p w14:paraId="55BF52CD" w14:textId="77777777" w:rsidR="0067300F" w:rsidRPr="009207C8" w:rsidRDefault="0067300F" w:rsidP="0067300F">
            <w:pPr>
              <w:pStyle w:val="contentpasted11"/>
              <w:numPr>
                <w:ilvl w:val="0"/>
                <w:numId w:val="33"/>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Common scams</w:t>
            </w:r>
          </w:p>
          <w:p w14:paraId="27D8745E" w14:textId="77777777" w:rsidR="0067300F" w:rsidRPr="009207C8" w:rsidRDefault="0067300F" w:rsidP="0067300F">
            <w:pPr>
              <w:pStyle w:val="contentpasted11"/>
              <w:numPr>
                <w:ilvl w:val="0"/>
                <w:numId w:val="33"/>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Safety tips</w:t>
            </w:r>
          </w:p>
          <w:p w14:paraId="35F4F139" w14:textId="77777777" w:rsidR="0067300F" w:rsidRPr="009207C8" w:rsidRDefault="0067300F" w:rsidP="0067300F">
            <w:pPr>
              <w:pStyle w:val="contentpasted11"/>
              <w:numPr>
                <w:ilvl w:val="0"/>
                <w:numId w:val="33"/>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Sharing with others</w:t>
            </w:r>
          </w:p>
          <w:p w14:paraId="10D6DE98"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 </w:t>
            </w:r>
          </w:p>
        </w:tc>
        <w:tc>
          <w:tcPr>
            <w:tcW w:w="5209"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hideMark/>
          </w:tcPr>
          <w:p w14:paraId="1E261A41"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Safe and legal online:</w:t>
            </w:r>
          </w:p>
          <w:p w14:paraId="36C9E975"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 </w:t>
            </w:r>
          </w:p>
          <w:p w14:paraId="7B0E1008" w14:textId="77777777" w:rsidR="0067300F" w:rsidRPr="009207C8" w:rsidRDefault="0067300F" w:rsidP="0067300F">
            <w:pPr>
              <w:pStyle w:val="contentpasted11"/>
              <w:numPr>
                <w:ilvl w:val="1"/>
                <w:numId w:val="34"/>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Fraud and Scams</w:t>
            </w:r>
          </w:p>
          <w:p w14:paraId="6589FDA3" w14:textId="77777777" w:rsidR="0067300F" w:rsidRPr="009207C8" w:rsidRDefault="0067300F" w:rsidP="0067300F">
            <w:pPr>
              <w:pStyle w:val="contentpasted11"/>
              <w:numPr>
                <w:ilvl w:val="1"/>
                <w:numId w:val="34"/>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Managing passwords</w:t>
            </w:r>
          </w:p>
          <w:p w14:paraId="79D4446E" w14:textId="77777777" w:rsidR="0067300F" w:rsidRPr="009207C8" w:rsidRDefault="0067300F" w:rsidP="0067300F">
            <w:pPr>
              <w:pStyle w:val="contentpasted11"/>
              <w:numPr>
                <w:ilvl w:val="1"/>
                <w:numId w:val="34"/>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Keeping your device safe</w:t>
            </w:r>
          </w:p>
          <w:p w14:paraId="5F523794" w14:textId="77777777" w:rsidR="0067300F" w:rsidRPr="009207C8" w:rsidRDefault="0067300F" w:rsidP="0067300F">
            <w:pPr>
              <w:pStyle w:val="contentpasted11"/>
              <w:numPr>
                <w:ilvl w:val="1"/>
                <w:numId w:val="34"/>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Using tech to keep you safe</w:t>
            </w:r>
          </w:p>
          <w:p w14:paraId="702B2046" w14:textId="77777777" w:rsidR="0067300F" w:rsidRPr="009207C8" w:rsidRDefault="0067300F" w:rsidP="0067300F">
            <w:pPr>
              <w:pStyle w:val="contentpasted11"/>
              <w:numPr>
                <w:ilvl w:val="1"/>
                <w:numId w:val="34"/>
              </w:numPr>
              <w:spacing w:before="0" w:beforeAutospacing="0" w:after="0" w:afterAutospacing="0"/>
              <w:rPr>
                <w:rFonts w:ascii="Arial" w:eastAsia="Times New Roman" w:hAnsi="Arial" w:cs="Arial"/>
                <w:sz w:val="24"/>
                <w:szCs w:val="24"/>
              </w:rPr>
            </w:pPr>
            <w:r w:rsidRPr="009207C8">
              <w:rPr>
                <w:rFonts w:ascii="Arial" w:eastAsia="Times New Roman" w:hAnsi="Arial" w:cs="Arial"/>
                <w:sz w:val="24"/>
                <w:szCs w:val="24"/>
              </w:rPr>
              <w:t>Protecting your data</w:t>
            </w:r>
          </w:p>
          <w:p w14:paraId="418212C5" w14:textId="77777777" w:rsidR="0067300F" w:rsidRPr="009207C8" w:rsidRDefault="0067300F" w:rsidP="0067300F">
            <w:pPr>
              <w:pStyle w:val="NormalWeb"/>
              <w:rPr>
                <w:rFonts w:ascii="Arial" w:hAnsi="Arial" w:cs="Arial"/>
                <w:sz w:val="24"/>
                <w:szCs w:val="24"/>
              </w:rPr>
            </w:pPr>
            <w:r w:rsidRPr="009207C8">
              <w:rPr>
                <w:rStyle w:val="contentpasted1"/>
                <w:rFonts w:ascii="Arial" w:hAnsi="Arial" w:cs="Arial"/>
                <w:sz w:val="24"/>
                <w:szCs w:val="24"/>
              </w:rPr>
              <w:t> </w:t>
            </w:r>
          </w:p>
        </w:tc>
      </w:tr>
    </w:tbl>
    <w:p w14:paraId="53A397EE" w14:textId="77777777" w:rsidR="0067300F" w:rsidRDefault="0067300F" w:rsidP="0067300F">
      <w:pPr>
        <w:pStyle w:val="NormalWeb"/>
        <w:shd w:val="clear" w:color="auto" w:fill="FFFFFF"/>
        <w:rPr>
          <w:rStyle w:val="contentpasted1"/>
          <w:rFonts w:ascii="Arial" w:hAnsi="Arial" w:cs="Arial"/>
          <w:sz w:val="24"/>
          <w:szCs w:val="24"/>
        </w:rPr>
      </w:pPr>
      <w:r w:rsidRPr="009207C8">
        <w:rPr>
          <w:rStyle w:val="contentpasted1"/>
          <w:rFonts w:ascii="Arial" w:hAnsi="Arial" w:cs="Arial"/>
          <w:sz w:val="24"/>
          <w:szCs w:val="24"/>
        </w:rPr>
        <w:t> </w:t>
      </w:r>
    </w:p>
    <w:p w14:paraId="3FB0E554" w14:textId="77777777" w:rsidR="008C7020" w:rsidRDefault="008C7020" w:rsidP="0067300F">
      <w:pPr>
        <w:pStyle w:val="NormalWeb"/>
        <w:shd w:val="clear" w:color="auto" w:fill="FFFFFF"/>
        <w:rPr>
          <w:rStyle w:val="contentpasted1"/>
          <w:rFonts w:ascii="Arial" w:hAnsi="Arial" w:cs="Arial"/>
          <w:sz w:val="24"/>
          <w:szCs w:val="24"/>
        </w:rPr>
      </w:pPr>
    </w:p>
    <w:p w14:paraId="6D51B907" w14:textId="77777777" w:rsidR="00BC492D" w:rsidRPr="009207C8" w:rsidRDefault="00BC492D" w:rsidP="00BC492D">
      <w:pPr>
        <w:rPr>
          <w:rFonts w:ascii="Arial" w:hAnsi="Arial" w:cs="Arial"/>
          <w:b/>
          <w:bCs/>
          <w:sz w:val="24"/>
          <w:szCs w:val="24"/>
          <w:lang w:eastAsia="en-GB"/>
        </w:rPr>
      </w:pPr>
      <w:r w:rsidRPr="009207C8">
        <w:rPr>
          <w:rFonts w:ascii="Arial" w:hAnsi="Arial" w:cs="Arial"/>
          <w:b/>
          <w:bCs/>
          <w:sz w:val="24"/>
          <w:szCs w:val="24"/>
        </w:rPr>
        <w:t xml:space="preserve">Additional support offered by local business </w:t>
      </w:r>
      <w:r w:rsidRPr="009207C8">
        <w:rPr>
          <w:rFonts w:ascii="Arial" w:hAnsi="Arial" w:cs="Arial"/>
          <w:b/>
          <w:bCs/>
          <w:sz w:val="24"/>
          <w:szCs w:val="24"/>
          <w:lang w:eastAsia="en-GB"/>
        </w:rPr>
        <w:t>KEYO AGRICULTURAL SERVICES LTD</w:t>
      </w:r>
    </w:p>
    <w:p w14:paraId="733445DD" w14:textId="77777777" w:rsidR="00BC492D" w:rsidRPr="009207C8" w:rsidRDefault="00BC492D" w:rsidP="00BC492D">
      <w:pPr>
        <w:pStyle w:val="ListParagraph"/>
        <w:numPr>
          <w:ilvl w:val="0"/>
          <w:numId w:val="35"/>
        </w:numPr>
        <w:rPr>
          <w:rFonts w:ascii="Arial" w:eastAsia="Times New Roman" w:hAnsi="Arial" w:cs="Arial"/>
          <w:sz w:val="24"/>
          <w:szCs w:val="24"/>
        </w:rPr>
      </w:pPr>
      <w:r w:rsidRPr="009207C8">
        <w:rPr>
          <w:rFonts w:ascii="Arial" w:eastAsia="Times New Roman" w:hAnsi="Arial" w:cs="Arial"/>
          <w:sz w:val="24"/>
          <w:szCs w:val="24"/>
        </w:rPr>
        <w:t>Support with social media platforms</w:t>
      </w:r>
    </w:p>
    <w:p w14:paraId="37692719" w14:textId="77777777" w:rsidR="00BC492D" w:rsidRPr="009207C8" w:rsidRDefault="00BC492D" w:rsidP="00BC492D">
      <w:pPr>
        <w:pStyle w:val="ListParagraph"/>
        <w:numPr>
          <w:ilvl w:val="0"/>
          <w:numId w:val="35"/>
        </w:numPr>
        <w:rPr>
          <w:rFonts w:ascii="Arial" w:eastAsia="Times New Roman" w:hAnsi="Arial" w:cs="Arial"/>
          <w:sz w:val="24"/>
          <w:szCs w:val="24"/>
          <w:lang w:eastAsia="en-US"/>
        </w:rPr>
      </w:pPr>
      <w:r w:rsidRPr="009207C8">
        <w:rPr>
          <w:rFonts w:ascii="Arial" w:eastAsia="Times New Roman" w:hAnsi="Arial" w:cs="Arial"/>
          <w:sz w:val="24"/>
          <w:szCs w:val="24"/>
          <w:lang w:eastAsia="en-US"/>
        </w:rPr>
        <w:t>Health and safety handbooks and work instructions etc including use of certain tools etc</w:t>
      </w:r>
    </w:p>
    <w:p w14:paraId="580DAEA4" w14:textId="77777777" w:rsidR="00BC492D" w:rsidRPr="009207C8" w:rsidRDefault="00BC492D" w:rsidP="00BC492D">
      <w:pPr>
        <w:pStyle w:val="ListParagraph"/>
        <w:numPr>
          <w:ilvl w:val="0"/>
          <w:numId w:val="35"/>
        </w:numPr>
        <w:rPr>
          <w:rFonts w:ascii="Arial" w:eastAsia="Times New Roman" w:hAnsi="Arial" w:cs="Arial"/>
          <w:sz w:val="24"/>
          <w:szCs w:val="24"/>
          <w:lang w:eastAsia="en-US"/>
        </w:rPr>
      </w:pPr>
      <w:r w:rsidRPr="009207C8">
        <w:rPr>
          <w:rFonts w:ascii="Arial" w:eastAsia="Times New Roman" w:hAnsi="Arial" w:cs="Arial"/>
          <w:sz w:val="24"/>
          <w:szCs w:val="24"/>
          <w:lang w:eastAsia="en-US"/>
        </w:rPr>
        <w:t xml:space="preserve">Help with any flyers / promo leaflets etc </w:t>
      </w:r>
    </w:p>
    <w:p w14:paraId="1FF1AB23" w14:textId="77777777" w:rsidR="00BC492D" w:rsidRPr="009207C8" w:rsidRDefault="00BC492D" w:rsidP="00BC492D">
      <w:pPr>
        <w:pStyle w:val="ListParagraph"/>
        <w:numPr>
          <w:ilvl w:val="0"/>
          <w:numId w:val="35"/>
        </w:numPr>
        <w:rPr>
          <w:rFonts w:ascii="Arial" w:eastAsia="Times New Roman" w:hAnsi="Arial" w:cs="Arial"/>
          <w:sz w:val="24"/>
          <w:szCs w:val="24"/>
          <w:lang w:eastAsia="en-US"/>
        </w:rPr>
      </w:pPr>
      <w:r w:rsidRPr="009207C8">
        <w:rPr>
          <w:rFonts w:ascii="Arial" w:eastAsia="Times New Roman" w:hAnsi="Arial" w:cs="Arial"/>
          <w:sz w:val="24"/>
          <w:szCs w:val="24"/>
          <w:lang w:eastAsia="en-US"/>
        </w:rPr>
        <w:t>Help with any HR related support</w:t>
      </w:r>
    </w:p>
    <w:p w14:paraId="153F243A" w14:textId="77777777" w:rsidR="00BC492D" w:rsidRPr="009207C8" w:rsidRDefault="00BC492D" w:rsidP="00BC492D">
      <w:pPr>
        <w:pStyle w:val="ListParagraph"/>
        <w:numPr>
          <w:ilvl w:val="0"/>
          <w:numId w:val="35"/>
        </w:numPr>
        <w:rPr>
          <w:rFonts w:ascii="Arial" w:eastAsia="Times New Roman" w:hAnsi="Arial" w:cs="Arial"/>
          <w:sz w:val="24"/>
          <w:szCs w:val="24"/>
          <w:lang w:eastAsia="en-US"/>
        </w:rPr>
      </w:pPr>
      <w:r w:rsidRPr="009207C8">
        <w:rPr>
          <w:rFonts w:ascii="Arial" w:eastAsia="Times New Roman" w:hAnsi="Arial" w:cs="Arial"/>
          <w:sz w:val="24"/>
          <w:szCs w:val="24"/>
          <w:lang w:eastAsia="en-US"/>
        </w:rPr>
        <w:t>First Aid Training</w:t>
      </w:r>
    </w:p>
    <w:p w14:paraId="321C7326" w14:textId="59EC5E8C" w:rsidR="00BC492D" w:rsidRDefault="00BC492D" w:rsidP="00BC492D">
      <w:pPr>
        <w:rPr>
          <w:rFonts w:ascii="Arial" w:hAnsi="Arial" w:cs="Arial"/>
          <w:sz w:val="24"/>
          <w:szCs w:val="24"/>
        </w:rPr>
      </w:pPr>
      <w:r w:rsidRPr="009207C8">
        <w:rPr>
          <w:rFonts w:ascii="Arial" w:hAnsi="Arial" w:cs="Arial"/>
          <w:sz w:val="24"/>
          <w:szCs w:val="24"/>
        </w:rPr>
        <w:t xml:space="preserve">If any shed would like to receive any of the above support please contact Kerry Chenery </w:t>
      </w:r>
      <w:hyperlink r:id="rId22" w:history="1">
        <w:r w:rsidRPr="009207C8">
          <w:rPr>
            <w:rStyle w:val="Hyperlink"/>
            <w:rFonts w:ascii="Arial" w:hAnsi="Arial" w:cs="Arial"/>
            <w:color w:val="auto"/>
            <w:sz w:val="24"/>
            <w:szCs w:val="24"/>
          </w:rPr>
          <w:t>Kerry.Chenery@hwrcc.org.uk</w:t>
        </w:r>
      </w:hyperlink>
    </w:p>
    <w:p w14:paraId="3B248858" w14:textId="77777777" w:rsidR="00BC492D" w:rsidRPr="00BC492D" w:rsidRDefault="00BC492D" w:rsidP="00BC492D">
      <w:pPr>
        <w:rPr>
          <w:rFonts w:ascii="Arial" w:hAnsi="Arial" w:cs="Arial"/>
          <w:sz w:val="24"/>
          <w:szCs w:val="24"/>
        </w:rPr>
      </w:pPr>
    </w:p>
    <w:p w14:paraId="441F5AED" w14:textId="0AF347F7" w:rsidR="008C7020" w:rsidRPr="0067300F" w:rsidRDefault="008C7020" w:rsidP="008C7020">
      <w:pPr>
        <w:spacing w:line="360" w:lineRule="auto"/>
        <w:jc w:val="center"/>
        <w:rPr>
          <w:rFonts w:ascii="Arial" w:eastAsia="Times New Roman" w:hAnsi="Arial" w:cs="Arial"/>
          <w:sz w:val="28"/>
          <w:szCs w:val="28"/>
        </w:rPr>
      </w:pPr>
      <w:r w:rsidRPr="0067300F">
        <w:rPr>
          <w:rFonts w:ascii="Arial" w:eastAsia="Times New Roman" w:hAnsi="Arial" w:cs="Arial"/>
          <w:b/>
          <w:bCs/>
          <w:sz w:val="28"/>
          <w:szCs w:val="28"/>
        </w:rPr>
        <w:lastRenderedPageBreak/>
        <w:t>VANL Events &amp; Training</w:t>
      </w:r>
    </w:p>
    <w:p w14:paraId="01F00B25" w14:textId="77777777" w:rsidR="008C7020" w:rsidRPr="0067300F" w:rsidRDefault="008C7020" w:rsidP="008C7020">
      <w:pPr>
        <w:spacing w:line="360" w:lineRule="auto"/>
        <w:rPr>
          <w:rFonts w:ascii="Arial" w:eastAsia="Times New Roman" w:hAnsi="Arial" w:cs="Arial"/>
          <w:sz w:val="24"/>
          <w:szCs w:val="24"/>
        </w:rPr>
      </w:pPr>
      <w:r w:rsidRPr="0067300F">
        <w:rPr>
          <w:rFonts w:ascii="Arial" w:eastAsia="Times New Roman" w:hAnsi="Arial" w:cs="Arial"/>
          <w:sz w:val="24"/>
          <w:szCs w:val="24"/>
        </w:rPr>
        <w:t xml:space="preserve">We have a number of events and training courses taking place (you can click the date or time to book a place): </w:t>
      </w:r>
    </w:p>
    <w:p w14:paraId="70E84422" w14:textId="77777777" w:rsidR="008C7020" w:rsidRPr="0067300F" w:rsidRDefault="008C7020" w:rsidP="008C7020">
      <w:pPr>
        <w:numPr>
          <w:ilvl w:val="0"/>
          <w:numId w:val="22"/>
        </w:numPr>
        <w:spacing w:before="150" w:after="150" w:line="360" w:lineRule="auto"/>
        <w:rPr>
          <w:rFonts w:ascii="Arial" w:hAnsi="Arial" w:cs="Arial"/>
          <w:sz w:val="24"/>
          <w:szCs w:val="24"/>
        </w:rPr>
      </w:pPr>
      <w:r w:rsidRPr="0067300F">
        <w:rPr>
          <w:rFonts w:ascii="Arial" w:hAnsi="Arial" w:cs="Arial"/>
          <w:b/>
          <w:bCs/>
          <w:sz w:val="24"/>
          <w:szCs w:val="24"/>
        </w:rPr>
        <w:t>Social Media Training - </w:t>
      </w:r>
      <w:hyperlink r:id="rId23" w:tgtFrame="_blank" w:history="1">
        <w:r w:rsidRPr="0067300F">
          <w:rPr>
            <w:rFonts w:ascii="Arial" w:hAnsi="Arial" w:cs="Arial"/>
            <w:sz w:val="24"/>
            <w:szCs w:val="24"/>
            <w:u w:val="single"/>
          </w:rPr>
          <w:t>3rd July at 10am – 12pm, 16th November at 10 – 12pm</w:t>
        </w:r>
      </w:hyperlink>
    </w:p>
    <w:p w14:paraId="198AC750" w14:textId="77777777" w:rsidR="008C7020" w:rsidRPr="0067300F" w:rsidRDefault="008C7020" w:rsidP="008C7020">
      <w:pPr>
        <w:numPr>
          <w:ilvl w:val="0"/>
          <w:numId w:val="22"/>
        </w:numPr>
        <w:spacing w:before="150" w:after="150" w:line="360" w:lineRule="auto"/>
        <w:rPr>
          <w:rFonts w:ascii="Arial" w:hAnsi="Arial" w:cs="Arial"/>
          <w:sz w:val="24"/>
          <w:szCs w:val="24"/>
        </w:rPr>
      </w:pPr>
      <w:r w:rsidRPr="0067300F">
        <w:rPr>
          <w:rFonts w:ascii="Arial" w:hAnsi="Arial" w:cs="Arial"/>
          <w:b/>
          <w:bCs/>
          <w:sz w:val="24"/>
          <w:szCs w:val="24"/>
        </w:rPr>
        <w:t>Fundraising Training - </w:t>
      </w:r>
      <w:hyperlink r:id="rId24" w:tgtFrame="_blank" w:history="1">
        <w:r w:rsidRPr="0067300F">
          <w:rPr>
            <w:rFonts w:ascii="Arial" w:hAnsi="Arial" w:cs="Arial"/>
            <w:sz w:val="24"/>
            <w:szCs w:val="24"/>
            <w:u w:val="single"/>
          </w:rPr>
          <w:t>3rd July at 1pm – 3pm, 16th November at 1pm – 3pm</w:t>
        </w:r>
      </w:hyperlink>
    </w:p>
    <w:p w14:paraId="7C0D154F" w14:textId="77777777" w:rsidR="008C7020" w:rsidRPr="0067300F" w:rsidRDefault="008C7020" w:rsidP="008C7020">
      <w:pPr>
        <w:numPr>
          <w:ilvl w:val="0"/>
          <w:numId w:val="22"/>
        </w:numPr>
        <w:spacing w:before="150" w:after="150" w:line="360" w:lineRule="auto"/>
        <w:rPr>
          <w:rFonts w:ascii="Arial" w:hAnsi="Arial" w:cs="Arial"/>
          <w:sz w:val="24"/>
          <w:szCs w:val="24"/>
        </w:rPr>
      </w:pPr>
      <w:r w:rsidRPr="0067300F">
        <w:rPr>
          <w:rFonts w:ascii="Arial" w:hAnsi="Arial" w:cs="Arial"/>
          <w:b/>
          <w:bCs/>
          <w:sz w:val="24"/>
          <w:szCs w:val="24"/>
        </w:rPr>
        <w:t>Guide to Governance; Setting up your organisation and trustee roles/responsibilities - </w:t>
      </w:r>
      <w:hyperlink r:id="rId25" w:tgtFrame="_blank" w:history="1">
        <w:r w:rsidRPr="0067300F">
          <w:rPr>
            <w:rFonts w:ascii="Arial" w:hAnsi="Arial" w:cs="Arial"/>
            <w:sz w:val="24"/>
            <w:szCs w:val="24"/>
            <w:u w:val="single"/>
          </w:rPr>
          <w:t>15th May at 1pm - 3pm</w:t>
        </w:r>
      </w:hyperlink>
    </w:p>
    <w:p w14:paraId="1CF78252" w14:textId="77777777" w:rsidR="008C7020" w:rsidRPr="0067300F" w:rsidRDefault="008C7020" w:rsidP="008C7020">
      <w:pPr>
        <w:rPr>
          <w:rFonts w:ascii="Arial" w:hAnsi="Arial" w:cs="Arial"/>
          <w:sz w:val="24"/>
          <w:szCs w:val="24"/>
        </w:rPr>
      </w:pPr>
      <w:r w:rsidRPr="0067300F">
        <w:rPr>
          <w:rFonts w:ascii="Arial" w:hAnsi="Arial" w:cs="Arial"/>
          <w:b/>
          <w:bCs/>
          <w:sz w:val="24"/>
          <w:szCs w:val="24"/>
        </w:rPr>
        <w:t>Guide to Governance; Managing your charity - </w:t>
      </w:r>
      <w:hyperlink r:id="rId26" w:tgtFrame="_blank" w:history="1">
        <w:r w:rsidRPr="0067300F">
          <w:rPr>
            <w:rFonts w:ascii="Arial" w:hAnsi="Arial" w:cs="Arial"/>
            <w:sz w:val="24"/>
            <w:szCs w:val="24"/>
            <w:u w:val="single"/>
          </w:rPr>
          <w:t>22nd May at 1pm - 3pm</w:t>
        </w:r>
      </w:hyperlink>
    </w:p>
    <w:p w14:paraId="5E4F38C3" w14:textId="77777777" w:rsidR="008C7020" w:rsidRPr="0067300F" w:rsidRDefault="008C7020" w:rsidP="008C7020">
      <w:pPr>
        <w:jc w:val="center"/>
        <w:rPr>
          <w:rFonts w:ascii="Arial" w:hAnsi="Arial" w:cs="Arial"/>
          <w:b/>
          <w:bCs/>
          <w:sz w:val="24"/>
          <w:szCs w:val="24"/>
        </w:rPr>
      </w:pPr>
      <w:r w:rsidRPr="0067300F">
        <w:rPr>
          <w:rFonts w:ascii="Arial" w:hAnsi="Arial" w:cs="Arial"/>
          <w:b/>
          <w:bCs/>
          <w:sz w:val="24"/>
          <w:szCs w:val="24"/>
        </w:rPr>
        <w:t>CERT Training</w:t>
      </w:r>
    </w:p>
    <w:p w14:paraId="20417ACA" w14:textId="77777777" w:rsidR="008C7020" w:rsidRPr="0067300F" w:rsidRDefault="008C7020" w:rsidP="008C7020">
      <w:pPr>
        <w:spacing w:before="150" w:after="150" w:line="360" w:lineRule="auto"/>
        <w:rPr>
          <w:rFonts w:ascii="Arial" w:hAnsi="Arial" w:cs="Arial"/>
          <w:sz w:val="24"/>
          <w:szCs w:val="24"/>
        </w:rPr>
      </w:pPr>
      <w:r w:rsidRPr="0067300F">
        <w:rPr>
          <w:rFonts w:ascii="Arial" w:hAnsi="Arial" w:cs="Arial"/>
          <w:sz w:val="24"/>
          <w:szCs w:val="24"/>
        </w:rPr>
        <w:t>Thursday 4th May 2023 – </w:t>
      </w:r>
      <w:r w:rsidRPr="0067300F">
        <w:rPr>
          <w:rFonts w:ascii="Arial" w:hAnsi="Arial" w:cs="Arial"/>
          <w:b/>
          <w:bCs/>
          <w:sz w:val="24"/>
          <w:szCs w:val="24"/>
        </w:rPr>
        <w:t>How To Set Up A Community Handyman Service</w:t>
      </w:r>
    </w:p>
    <w:p w14:paraId="0B106B15" w14:textId="77777777" w:rsidR="008C7020" w:rsidRPr="0067300F" w:rsidRDefault="00000000" w:rsidP="008C7020">
      <w:pPr>
        <w:spacing w:before="150" w:after="150" w:line="360" w:lineRule="auto"/>
        <w:rPr>
          <w:rFonts w:ascii="Arial" w:hAnsi="Arial" w:cs="Arial"/>
          <w:sz w:val="24"/>
          <w:szCs w:val="24"/>
        </w:rPr>
      </w:pPr>
      <w:hyperlink r:id="rId27" w:tgtFrame="_blank" w:history="1">
        <w:r w:rsidR="008C7020" w:rsidRPr="0067300F">
          <w:rPr>
            <w:rFonts w:ascii="Arial" w:hAnsi="Arial" w:cs="Arial"/>
            <w:sz w:val="24"/>
            <w:szCs w:val="24"/>
            <w:u w:val="single"/>
          </w:rPr>
          <w:t>https://www.eventbrite.co.uk/e/540948520587</w:t>
        </w:r>
      </w:hyperlink>
    </w:p>
    <w:p w14:paraId="0FE8B3FD" w14:textId="77777777" w:rsidR="008C7020" w:rsidRPr="0067300F" w:rsidRDefault="008C7020" w:rsidP="008C7020">
      <w:pPr>
        <w:spacing w:before="150" w:after="150" w:line="360" w:lineRule="auto"/>
        <w:rPr>
          <w:rFonts w:ascii="Arial" w:hAnsi="Arial" w:cs="Arial"/>
          <w:sz w:val="24"/>
          <w:szCs w:val="24"/>
        </w:rPr>
      </w:pPr>
      <w:r w:rsidRPr="0067300F">
        <w:rPr>
          <w:rFonts w:ascii="Arial" w:hAnsi="Arial" w:cs="Arial"/>
          <w:sz w:val="24"/>
          <w:szCs w:val="24"/>
        </w:rPr>
        <w:t> Thursday 11th May 2023 –</w:t>
      </w:r>
      <w:r w:rsidRPr="0067300F">
        <w:rPr>
          <w:rFonts w:ascii="Arial" w:hAnsi="Arial" w:cs="Arial"/>
          <w:b/>
          <w:bCs/>
          <w:sz w:val="24"/>
          <w:szCs w:val="24"/>
        </w:rPr>
        <w:t> Networking For Growth</w:t>
      </w:r>
    </w:p>
    <w:p w14:paraId="6D4D9C97" w14:textId="77777777" w:rsidR="008C7020" w:rsidRPr="0067300F" w:rsidRDefault="00000000" w:rsidP="008C7020">
      <w:pPr>
        <w:spacing w:before="150" w:after="150" w:line="360" w:lineRule="auto"/>
        <w:rPr>
          <w:rFonts w:ascii="Arial" w:hAnsi="Arial" w:cs="Arial"/>
          <w:sz w:val="24"/>
          <w:szCs w:val="24"/>
        </w:rPr>
      </w:pPr>
      <w:hyperlink r:id="rId28" w:tgtFrame="_blank" w:history="1">
        <w:r w:rsidR="008C7020" w:rsidRPr="0067300F">
          <w:rPr>
            <w:rFonts w:ascii="Arial" w:hAnsi="Arial" w:cs="Arial"/>
            <w:sz w:val="24"/>
            <w:szCs w:val="24"/>
            <w:u w:val="single"/>
          </w:rPr>
          <w:t>https://www.eventbrite.co.uk/e/540949202627</w:t>
        </w:r>
      </w:hyperlink>
    </w:p>
    <w:p w14:paraId="557D4916" w14:textId="77777777" w:rsidR="008C7020" w:rsidRPr="0067300F" w:rsidRDefault="008C7020" w:rsidP="008C7020">
      <w:pPr>
        <w:spacing w:before="150" w:after="150" w:line="360" w:lineRule="auto"/>
        <w:rPr>
          <w:rFonts w:ascii="Arial" w:hAnsi="Arial" w:cs="Arial"/>
          <w:sz w:val="24"/>
          <w:szCs w:val="24"/>
        </w:rPr>
      </w:pPr>
    </w:p>
    <w:p w14:paraId="65B62439" w14:textId="235644DF" w:rsidR="008C7020" w:rsidRDefault="00000000" w:rsidP="008C7020">
      <w:pPr>
        <w:rPr>
          <w:rFonts w:ascii="Arial" w:hAnsi="Arial" w:cs="Arial"/>
          <w:sz w:val="24"/>
          <w:szCs w:val="24"/>
          <w:u w:val="single"/>
        </w:rPr>
      </w:pPr>
      <w:hyperlink r:id="rId29" w:tgtFrame="_blank" w:history="1">
        <w:r w:rsidR="008C7020" w:rsidRPr="0067300F">
          <w:rPr>
            <w:rFonts w:ascii="Arial" w:hAnsi="Arial" w:cs="Arial"/>
            <w:b/>
            <w:bCs/>
            <w:sz w:val="24"/>
            <w:szCs w:val="24"/>
            <w:u w:val="single"/>
          </w:rPr>
          <w:t>Supporting mental health in the workplace</w:t>
        </w:r>
      </w:hyperlink>
      <w:r w:rsidR="008C7020" w:rsidRPr="0067300F">
        <w:rPr>
          <w:rFonts w:ascii="Arial" w:hAnsi="Arial" w:cs="Arial"/>
          <w:sz w:val="24"/>
          <w:szCs w:val="24"/>
        </w:rPr>
        <w:t> - Bitesize digital event (1 hour) </w:t>
      </w:r>
      <w:hyperlink r:id="rId30" w:tgtFrame="_blank" w:history="1">
        <w:r w:rsidR="008C7020" w:rsidRPr="0067300F">
          <w:rPr>
            <w:rFonts w:ascii="Arial" w:hAnsi="Arial" w:cs="Arial"/>
            <w:sz w:val="24"/>
            <w:szCs w:val="24"/>
            <w:u w:val="single"/>
          </w:rPr>
          <w:t>16 May</w:t>
        </w:r>
      </w:hyperlink>
      <w:r w:rsidR="008C7020" w:rsidRPr="0067300F">
        <w:rPr>
          <w:rFonts w:ascii="Arial" w:hAnsi="Arial" w:cs="Arial"/>
          <w:sz w:val="24"/>
          <w:szCs w:val="24"/>
        </w:rPr>
        <w:t> - £30 per delegate  </w:t>
      </w:r>
      <w:hyperlink r:id="rId31" w:tgtFrame="_blank" w:history="1">
        <w:r w:rsidR="008C7020" w:rsidRPr="0067300F">
          <w:rPr>
            <w:rFonts w:ascii="Arial" w:hAnsi="Arial" w:cs="Arial"/>
            <w:sz w:val="24"/>
            <w:szCs w:val="24"/>
            <w:u w:val="single"/>
          </w:rPr>
          <w:t>View details</w:t>
        </w:r>
      </w:hyperlink>
    </w:p>
    <w:p w14:paraId="5091964E" w14:textId="77777777" w:rsidR="008C7020" w:rsidRDefault="008C7020" w:rsidP="008C7020">
      <w:pPr>
        <w:rPr>
          <w:rFonts w:ascii="Arial" w:hAnsi="Arial" w:cs="Arial"/>
          <w:sz w:val="24"/>
          <w:szCs w:val="24"/>
          <w:u w:val="single"/>
        </w:rPr>
      </w:pPr>
    </w:p>
    <w:p w14:paraId="4269B120" w14:textId="7C400EC4" w:rsidR="008C7020" w:rsidRDefault="008C7020" w:rsidP="008C7020">
      <w:pPr>
        <w:rPr>
          <w:rFonts w:ascii="Arial" w:hAnsi="Arial" w:cs="Arial"/>
          <w:sz w:val="24"/>
          <w:szCs w:val="24"/>
        </w:rPr>
      </w:pPr>
      <w:r w:rsidRPr="0067300F">
        <w:rPr>
          <w:rFonts w:ascii="Arial" w:hAnsi="Arial" w:cs="Arial"/>
          <w:noProof/>
          <w:sz w:val="24"/>
          <w:szCs w:val="24"/>
        </w:rPr>
        <w:lastRenderedPageBreak/>
        <w:drawing>
          <wp:inline distT="0" distB="0" distL="0" distR="0" wp14:anchorId="40836CA4" wp14:editId="0CEB97BD">
            <wp:extent cx="4981575" cy="7045729"/>
            <wp:effectExtent l="0" t="0" r="0" b="3175"/>
            <wp:docPr id="1521356972" name="Picture 52" descr="Website&#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10;&#10;Description automatically generated"/>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4985021" cy="7050602"/>
                    </a:xfrm>
                    <a:prstGeom prst="rect">
                      <a:avLst/>
                    </a:prstGeom>
                    <a:noFill/>
                    <a:ln>
                      <a:noFill/>
                    </a:ln>
                  </pic:spPr>
                </pic:pic>
              </a:graphicData>
            </a:graphic>
          </wp:inline>
        </w:drawing>
      </w:r>
      <w:r w:rsidRPr="0067300F">
        <w:rPr>
          <w:rFonts w:ascii="Arial" w:hAnsi="Arial" w:cs="Arial"/>
          <w:sz w:val="24"/>
          <w:szCs w:val="24"/>
        </w:rPr>
        <w:br/>
      </w:r>
    </w:p>
    <w:p w14:paraId="4BDBF2B0" w14:textId="77777777" w:rsidR="008C7020" w:rsidRDefault="008C7020" w:rsidP="008C7020">
      <w:pPr>
        <w:rPr>
          <w:rFonts w:ascii="Arial" w:hAnsi="Arial" w:cs="Arial"/>
          <w:sz w:val="24"/>
          <w:szCs w:val="24"/>
        </w:rPr>
      </w:pPr>
    </w:p>
    <w:p w14:paraId="39F35F3E" w14:textId="77777777" w:rsidR="008C7020" w:rsidRDefault="008C7020" w:rsidP="008C7020">
      <w:pPr>
        <w:rPr>
          <w:rFonts w:ascii="Arial" w:hAnsi="Arial" w:cs="Arial"/>
          <w:sz w:val="24"/>
          <w:szCs w:val="24"/>
        </w:rPr>
      </w:pPr>
    </w:p>
    <w:p w14:paraId="4AC4A04D" w14:textId="77777777" w:rsidR="008C7020" w:rsidRPr="0067300F" w:rsidRDefault="008C7020" w:rsidP="008C7020">
      <w:pPr>
        <w:rPr>
          <w:rFonts w:ascii="Arial" w:hAnsi="Arial" w:cs="Arial"/>
          <w:sz w:val="24"/>
          <w:szCs w:val="24"/>
        </w:rPr>
      </w:pPr>
    </w:p>
    <w:p w14:paraId="2D662ED5" w14:textId="77777777" w:rsidR="008C7020" w:rsidRPr="009207C8" w:rsidRDefault="008C7020" w:rsidP="0067300F">
      <w:pPr>
        <w:pStyle w:val="NormalWeb"/>
        <w:shd w:val="clear" w:color="auto" w:fill="FFFFFF"/>
        <w:rPr>
          <w:rFonts w:ascii="Arial" w:hAnsi="Arial" w:cs="Arial"/>
          <w:sz w:val="24"/>
          <w:szCs w:val="24"/>
        </w:rPr>
      </w:pPr>
    </w:p>
    <w:p w14:paraId="53F5A86F" w14:textId="76B2537A" w:rsidR="00692C74" w:rsidRPr="009207C8" w:rsidRDefault="0067300F" w:rsidP="009207C8">
      <w:pPr>
        <w:pStyle w:val="NormalWeb"/>
        <w:shd w:val="clear" w:color="auto" w:fill="FFFFFF"/>
        <w:rPr>
          <w:rFonts w:ascii="Arial" w:hAnsi="Arial" w:cs="Arial"/>
          <w:sz w:val="24"/>
          <w:szCs w:val="24"/>
        </w:rPr>
      </w:pPr>
      <w:r w:rsidRPr="009207C8">
        <w:rPr>
          <w:rStyle w:val="contentpasted1"/>
          <w:rFonts w:ascii="Arial" w:hAnsi="Arial" w:cs="Arial"/>
          <w:sz w:val="24"/>
          <w:szCs w:val="24"/>
        </w:rPr>
        <w:t> </w:t>
      </w:r>
    </w:p>
    <w:tbl>
      <w:tblPr>
        <w:tblW w:w="5000" w:type="pct"/>
        <w:jc w:val="center"/>
        <w:tblCellSpacing w:w="0" w:type="dxa"/>
        <w:shd w:val="clear" w:color="auto" w:fill="B2A2C7"/>
        <w:tblCellMar>
          <w:left w:w="0" w:type="dxa"/>
          <w:right w:w="0" w:type="dxa"/>
        </w:tblCellMar>
        <w:tblLook w:val="04A0" w:firstRow="1" w:lastRow="0" w:firstColumn="1" w:lastColumn="0" w:noHBand="0" w:noVBand="1"/>
      </w:tblPr>
      <w:tblGrid>
        <w:gridCol w:w="9026"/>
      </w:tblGrid>
      <w:tr w:rsidR="009207C8" w:rsidRPr="009207C8" w14:paraId="62196FB8" w14:textId="77777777" w:rsidTr="00C10E73">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9207C8" w:rsidRPr="009207C8" w14:paraId="309D1D4E" w14:textId="77777777" w:rsidTr="00C10E73">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9207C8" w:rsidRPr="009207C8" w14:paraId="0D1DC75E" w14:textId="77777777" w:rsidTr="00C10E73">
                    <w:trPr>
                      <w:tblCellSpacing w:w="67" w:type="dxa"/>
                      <w:jc w:val="center"/>
                    </w:trPr>
                    <w:tc>
                      <w:tcPr>
                        <w:tcW w:w="0" w:type="auto"/>
                        <w:shd w:val="clear" w:color="auto" w:fill="B2A2C7"/>
                        <w:vAlign w:val="center"/>
                        <w:hideMark/>
                      </w:tcPr>
                      <w:p w14:paraId="194F2A7D" w14:textId="5061BB81" w:rsidR="00692C74" w:rsidRPr="009207C8" w:rsidRDefault="00692C74" w:rsidP="00C10E73">
                        <w:pPr>
                          <w:jc w:val="center"/>
                          <w:rPr>
                            <w:rFonts w:ascii="Arial" w:eastAsia="Times New Roman" w:hAnsi="Arial" w:cs="Arial"/>
                            <w:sz w:val="33"/>
                            <w:szCs w:val="33"/>
                          </w:rPr>
                        </w:pPr>
                        <w:bookmarkStart w:id="0" w:name="_Hlk96598343"/>
                        <w:bookmarkStart w:id="1" w:name="_Hlk96598477"/>
                        <w:bookmarkStart w:id="2" w:name="_Hlk96598489"/>
                        <w:r w:rsidRPr="009207C8">
                          <w:rPr>
                            <w:rStyle w:val="Strong"/>
                            <w:rFonts w:ascii="Arial" w:eastAsia="Times New Roman" w:hAnsi="Arial" w:cs="Arial"/>
                            <w:sz w:val="33"/>
                            <w:szCs w:val="33"/>
                          </w:rPr>
                          <w:lastRenderedPageBreak/>
                          <w:t xml:space="preserve">Articles </w:t>
                        </w:r>
                        <w:r w:rsidRPr="009207C8">
                          <w:rPr>
                            <w:rFonts w:ascii="Arial" w:eastAsia="Times New Roman" w:hAnsi="Arial" w:cs="Arial"/>
                            <w:sz w:val="33"/>
                            <w:szCs w:val="33"/>
                          </w:rPr>
                          <w:t xml:space="preserve"> </w:t>
                        </w:r>
                        <w:bookmarkEnd w:id="0"/>
                      </w:p>
                    </w:tc>
                  </w:tr>
                  <w:bookmarkEnd w:id="1"/>
                </w:tbl>
                <w:p w14:paraId="4A761F57" w14:textId="77777777" w:rsidR="00692C74" w:rsidRPr="009207C8" w:rsidRDefault="00692C74" w:rsidP="00C10E73">
                  <w:pPr>
                    <w:jc w:val="center"/>
                    <w:rPr>
                      <w:rFonts w:ascii="Arial" w:eastAsia="Times New Roman" w:hAnsi="Arial" w:cs="Arial"/>
                      <w:sz w:val="24"/>
                      <w:szCs w:val="24"/>
                    </w:rPr>
                  </w:pPr>
                </w:p>
              </w:tc>
            </w:tr>
          </w:tbl>
          <w:p w14:paraId="167A04DE" w14:textId="77777777" w:rsidR="00692C74" w:rsidRPr="009207C8" w:rsidRDefault="00692C74" w:rsidP="00C10E73">
            <w:pPr>
              <w:jc w:val="center"/>
              <w:rPr>
                <w:rFonts w:ascii="Arial" w:eastAsia="Times New Roman" w:hAnsi="Arial" w:cs="Arial"/>
                <w:sz w:val="24"/>
                <w:szCs w:val="24"/>
              </w:rPr>
            </w:pPr>
          </w:p>
        </w:tc>
      </w:tr>
      <w:bookmarkEnd w:id="2"/>
    </w:tbl>
    <w:p w14:paraId="2D3185C2" w14:textId="77777777" w:rsidR="0067300F" w:rsidRPr="009207C8" w:rsidRDefault="0067300F" w:rsidP="0067300F">
      <w:pPr>
        <w:shd w:val="clear" w:color="auto" w:fill="FFFFFF"/>
        <w:rPr>
          <w:rFonts w:ascii="Arial" w:hAnsi="Arial" w:cs="Arial"/>
          <w:b/>
          <w:bCs/>
          <w:sz w:val="24"/>
          <w:szCs w:val="24"/>
          <w:lang w:eastAsia="en-GB"/>
        </w:rPr>
      </w:pPr>
    </w:p>
    <w:p w14:paraId="3390C72B" w14:textId="05D73C50" w:rsidR="0067300F" w:rsidRPr="009207C8" w:rsidRDefault="0067300F" w:rsidP="0067300F">
      <w:pPr>
        <w:shd w:val="clear" w:color="auto" w:fill="FFFFFF"/>
        <w:rPr>
          <w:rFonts w:ascii="Arial" w:hAnsi="Arial" w:cs="Arial"/>
          <w:sz w:val="24"/>
          <w:szCs w:val="24"/>
          <w:lang w:eastAsia="en-GB"/>
        </w:rPr>
      </w:pPr>
      <w:r w:rsidRPr="009207C8">
        <w:rPr>
          <w:rFonts w:ascii="Arial" w:hAnsi="Arial" w:cs="Arial"/>
          <w:b/>
          <w:bCs/>
          <w:sz w:val="24"/>
          <w:szCs w:val="24"/>
          <w:lang w:eastAsia="en-GB"/>
        </w:rPr>
        <w:t>The 3G mobile networks are gradually being switched off over the next few years. Here’s what this means for you:</w:t>
      </w:r>
    </w:p>
    <w:p w14:paraId="5435812E" w14:textId="77777777" w:rsidR="0067300F" w:rsidRPr="009207C8" w:rsidRDefault="0067300F" w:rsidP="0067300F">
      <w:pPr>
        <w:shd w:val="clear" w:color="auto" w:fill="FFFFFF"/>
        <w:rPr>
          <w:rFonts w:ascii="Arial" w:hAnsi="Arial" w:cs="Arial"/>
          <w:sz w:val="24"/>
          <w:szCs w:val="24"/>
          <w:lang w:eastAsia="en-GB"/>
        </w:rPr>
      </w:pPr>
      <w:r w:rsidRPr="009207C8">
        <w:rPr>
          <w:rFonts w:ascii="Arial" w:hAnsi="Arial" w:cs="Arial"/>
          <w:sz w:val="24"/>
          <w:szCs w:val="24"/>
          <w:lang w:eastAsia="en-GB"/>
        </w:rPr>
        <w:t>The 3G networks have been around since 2003 and are used to deliver calls, texts, and lower speed data services.</w:t>
      </w:r>
    </w:p>
    <w:p w14:paraId="23A9A345" w14:textId="77777777" w:rsidR="0067300F" w:rsidRPr="009207C8" w:rsidRDefault="0067300F" w:rsidP="0067300F">
      <w:pPr>
        <w:shd w:val="clear" w:color="auto" w:fill="FFFFFF"/>
        <w:rPr>
          <w:rFonts w:ascii="Arial" w:hAnsi="Arial" w:cs="Arial"/>
          <w:sz w:val="24"/>
          <w:szCs w:val="24"/>
          <w:lang w:eastAsia="en-GB"/>
        </w:rPr>
      </w:pPr>
      <w:r w:rsidRPr="009207C8">
        <w:rPr>
          <w:rFonts w:ascii="Arial" w:hAnsi="Arial" w:cs="Arial"/>
          <w:sz w:val="24"/>
          <w:szCs w:val="24"/>
          <w:lang w:eastAsia="en-GB"/>
        </w:rPr>
        <w:t>The mobile providers have decided to switch off their 3G networks, starting from early this year. This will affect those on networks using older mobile devices and services. If you have a 4G or 5G mobile device or service, this change is unlikely to affect you and may only require a software or settings update.</w:t>
      </w:r>
    </w:p>
    <w:p w14:paraId="3DE95493" w14:textId="77777777" w:rsidR="0067300F" w:rsidRPr="009207C8" w:rsidRDefault="0067300F" w:rsidP="0067300F">
      <w:pPr>
        <w:shd w:val="clear" w:color="auto" w:fill="FFFFFF"/>
        <w:rPr>
          <w:rFonts w:ascii="Arial" w:hAnsi="Arial" w:cs="Arial"/>
          <w:sz w:val="24"/>
          <w:szCs w:val="24"/>
          <w:lang w:eastAsia="en-GB"/>
        </w:rPr>
      </w:pPr>
      <w:r w:rsidRPr="009207C8">
        <w:rPr>
          <w:rFonts w:ascii="Arial" w:hAnsi="Arial" w:cs="Arial"/>
          <w:sz w:val="24"/>
          <w:szCs w:val="24"/>
          <w:lang w:eastAsia="en-GB"/>
        </w:rPr>
        <w:t>You might also be able to check your device settings to see if it has 4G available – try checking under ‘mobile networks’ or ‘mobile data’.</w:t>
      </w:r>
    </w:p>
    <w:p w14:paraId="3B5E6252" w14:textId="77777777" w:rsidR="0067300F" w:rsidRPr="009207C8" w:rsidRDefault="0067300F" w:rsidP="0067300F">
      <w:pPr>
        <w:shd w:val="clear" w:color="auto" w:fill="FFFFFF"/>
        <w:rPr>
          <w:rFonts w:ascii="Arial" w:hAnsi="Arial" w:cs="Arial"/>
          <w:sz w:val="24"/>
          <w:szCs w:val="24"/>
          <w:lang w:eastAsia="en-GB"/>
        </w:rPr>
      </w:pPr>
      <w:r w:rsidRPr="009207C8">
        <w:rPr>
          <w:rFonts w:ascii="Arial" w:hAnsi="Arial" w:cs="Arial"/>
          <w:sz w:val="24"/>
          <w:szCs w:val="24"/>
          <w:lang w:eastAsia="en-GB"/>
        </w:rPr>
        <w:t>If you’re using an older device that doesn’t allow you to use 4G or 5G, you’ll need to get a new one to continue to access your mobile data.</w:t>
      </w:r>
    </w:p>
    <w:p w14:paraId="2EEEB23E" w14:textId="77777777" w:rsidR="0067300F" w:rsidRPr="009207C8" w:rsidRDefault="0067300F" w:rsidP="0067300F">
      <w:pPr>
        <w:shd w:val="clear" w:color="auto" w:fill="FFFFFF"/>
        <w:rPr>
          <w:rFonts w:ascii="Arial" w:hAnsi="Arial" w:cs="Arial"/>
          <w:sz w:val="24"/>
          <w:szCs w:val="24"/>
          <w:lang w:eastAsia="en-GB"/>
        </w:rPr>
      </w:pPr>
      <w:r w:rsidRPr="009207C8">
        <w:rPr>
          <w:rFonts w:ascii="Arial" w:hAnsi="Arial" w:cs="Arial"/>
          <w:sz w:val="24"/>
          <w:szCs w:val="24"/>
          <w:lang w:eastAsia="en-GB"/>
        </w:rPr>
        <w:t>Those using the EE, Vodafone and O2 networks with an older device will still be able to make calls and send text messages after 3G switch-off. These services can use the 2G network, which isn’t being switched off yet. But the 2G network was not designed to work for accessing data services.</w:t>
      </w:r>
    </w:p>
    <w:p w14:paraId="1638AED2" w14:textId="77777777" w:rsidR="0067300F" w:rsidRPr="009207C8" w:rsidRDefault="0067300F" w:rsidP="0067300F">
      <w:pPr>
        <w:shd w:val="clear" w:color="auto" w:fill="FFFFFF"/>
        <w:rPr>
          <w:rFonts w:ascii="Arial" w:hAnsi="Arial" w:cs="Arial"/>
          <w:sz w:val="24"/>
          <w:szCs w:val="24"/>
          <w:lang w:eastAsia="en-GB"/>
        </w:rPr>
      </w:pPr>
      <w:r w:rsidRPr="009207C8">
        <w:rPr>
          <w:rFonts w:ascii="Arial" w:hAnsi="Arial" w:cs="Arial"/>
          <w:sz w:val="24"/>
          <w:szCs w:val="24"/>
          <w:lang w:eastAsia="en-GB"/>
        </w:rPr>
        <w:t>**If you are buying a device, particularly a second hand one , check that it supports the 4G network if you want to use it to access mobile data services**</w:t>
      </w:r>
    </w:p>
    <w:p w14:paraId="17976DE8" w14:textId="77777777" w:rsidR="0067300F" w:rsidRPr="009207C8" w:rsidRDefault="0067300F" w:rsidP="0067300F">
      <w:pPr>
        <w:shd w:val="clear" w:color="auto" w:fill="FFFFFF"/>
        <w:rPr>
          <w:rFonts w:ascii="Arial" w:hAnsi="Arial" w:cs="Arial"/>
          <w:sz w:val="24"/>
          <w:szCs w:val="24"/>
          <w:lang w:eastAsia="en-GB"/>
        </w:rPr>
      </w:pPr>
      <w:r w:rsidRPr="009207C8">
        <w:rPr>
          <w:rFonts w:ascii="Arial" w:hAnsi="Arial" w:cs="Arial"/>
          <w:sz w:val="24"/>
          <w:szCs w:val="24"/>
          <w:lang w:eastAsia="en-GB"/>
        </w:rPr>
        <w:t>Check in with any friends and family that you think might be affected by the changes too, to see if they need help in understanding what they need to do.</w:t>
      </w:r>
    </w:p>
    <w:p w14:paraId="7487EB29" w14:textId="16182CA2" w:rsidR="0067300F" w:rsidRPr="009207C8" w:rsidRDefault="0067300F" w:rsidP="009207C8">
      <w:pPr>
        <w:shd w:val="clear" w:color="auto" w:fill="FFFFFF"/>
        <w:rPr>
          <w:rFonts w:ascii="Arial" w:hAnsi="Arial" w:cs="Arial"/>
          <w:sz w:val="24"/>
          <w:szCs w:val="24"/>
          <w:lang w:eastAsia="en-GB"/>
        </w:rPr>
      </w:pPr>
      <w:r w:rsidRPr="009207C8">
        <w:rPr>
          <w:rFonts w:ascii="Arial" w:hAnsi="Arial" w:cs="Arial"/>
          <w:sz w:val="24"/>
          <w:szCs w:val="24"/>
          <w:lang w:eastAsia="en-GB"/>
        </w:rPr>
        <w:t>Emma and Carole are hoping to visit all the sheds shortly so if people are unsure let us know and Emma can help them when there.</w:t>
      </w:r>
    </w:p>
    <w:p w14:paraId="3A35FCD7" w14:textId="70176B78" w:rsidR="008522F6" w:rsidRPr="009207C8" w:rsidRDefault="008522F6" w:rsidP="00F032ED">
      <w:pPr>
        <w:shd w:val="clear" w:color="auto" w:fill="FFFFFF"/>
        <w:spacing w:before="100" w:beforeAutospacing="1" w:after="100" w:afterAutospacing="1" w:line="240" w:lineRule="auto"/>
        <w:rPr>
          <w:rFonts w:ascii="Arial" w:eastAsia="Times New Roman" w:hAnsi="Arial" w:cs="Arial"/>
          <w:b/>
          <w:bCs/>
          <w:sz w:val="28"/>
          <w:szCs w:val="28"/>
          <w:lang w:eastAsia="en-GB"/>
        </w:rPr>
      </w:pPr>
      <w:r w:rsidRPr="009207C8">
        <w:rPr>
          <w:rFonts w:ascii="Arial" w:eastAsia="Times New Roman" w:hAnsi="Arial" w:cs="Arial"/>
          <w:b/>
          <w:bCs/>
          <w:sz w:val="28"/>
          <w:szCs w:val="28"/>
          <w:lang w:eastAsia="en-GB"/>
        </w:rPr>
        <w:t>LIVE WELL</w:t>
      </w:r>
    </w:p>
    <w:p w14:paraId="7B03A2CB" w14:textId="77777777" w:rsidR="008522F6" w:rsidRPr="008522F6" w:rsidRDefault="008522F6" w:rsidP="008522F6">
      <w:pPr>
        <w:shd w:val="clear" w:color="auto" w:fill="FFFFFF"/>
        <w:spacing w:before="100" w:beforeAutospacing="1" w:after="100" w:afterAutospacing="1" w:line="240" w:lineRule="auto"/>
        <w:outlineLvl w:val="1"/>
        <w:rPr>
          <w:rFonts w:ascii="Arial" w:eastAsia="Times New Roman" w:hAnsi="Arial" w:cs="Arial"/>
          <w:b/>
          <w:bCs/>
          <w:sz w:val="24"/>
          <w:szCs w:val="24"/>
          <w:lang w:eastAsia="en-GB"/>
        </w:rPr>
      </w:pPr>
      <w:r w:rsidRPr="008522F6">
        <w:rPr>
          <w:rFonts w:ascii="Arial" w:eastAsia="Times New Roman" w:hAnsi="Arial" w:cs="Arial"/>
          <w:b/>
          <w:bCs/>
          <w:sz w:val="24"/>
          <w:szCs w:val="24"/>
          <w:lang w:eastAsia="en-GB"/>
        </w:rPr>
        <w:t>Our Aims and Objectives</w:t>
      </w:r>
    </w:p>
    <w:p w14:paraId="558930F8" w14:textId="77777777" w:rsidR="008522F6" w:rsidRPr="008522F6" w:rsidRDefault="008522F6" w:rsidP="008522F6">
      <w:pPr>
        <w:shd w:val="clear" w:color="auto" w:fill="FFFFFF"/>
        <w:spacing w:after="100" w:afterAutospacing="1" w:line="240" w:lineRule="auto"/>
        <w:rPr>
          <w:rFonts w:ascii="Arial" w:eastAsia="Times New Roman" w:hAnsi="Arial" w:cs="Arial"/>
          <w:sz w:val="24"/>
          <w:szCs w:val="24"/>
          <w:lang w:eastAsia="en-GB"/>
        </w:rPr>
      </w:pPr>
      <w:r w:rsidRPr="008522F6">
        <w:rPr>
          <w:rFonts w:ascii="Arial" w:eastAsia="Times New Roman" w:hAnsi="Arial" w:cs="Arial"/>
          <w:sz w:val="24"/>
          <w:szCs w:val="24"/>
          <w:lang w:eastAsia="en-GB"/>
        </w:rPr>
        <w:t>We are here to support and enable the people of North Lincolnshire to take an active part in volunteering within their communities through accessible support and information from our volunteering advisers.</w:t>
      </w:r>
    </w:p>
    <w:p w14:paraId="0B28713D" w14:textId="77777777" w:rsidR="008522F6" w:rsidRPr="008522F6" w:rsidRDefault="008522F6" w:rsidP="008522F6">
      <w:pPr>
        <w:shd w:val="clear" w:color="auto" w:fill="FFFFFF"/>
        <w:spacing w:after="100" w:afterAutospacing="1" w:line="240" w:lineRule="auto"/>
        <w:rPr>
          <w:rFonts w:ascii="Arial" w:eastAsia="Times New Roman" w:hAnsi="Arial" w:cs="Arial"/>
          <w:sz w:val="24"/>
          <w:szCs w:val="24"/>
          <w:lang w:eastAsia="en-GB"/>
        </w:rPr>
      </w:pPr>
      <w:r w:rsidRPr="008522F6">
        <w:rPr>
          <w:rFonts w:ascii="Arial" w:eastAsia="Times New Roman" w:hAnsi="Arial" w:cs="Arial"/>
          <w:sz w:val="24"/>
          <w:szCs w:val="24"/>
          <w:lang w:eastAsia="en-GB"/>
        </w:rPr>
        <w:t>The Volunteer Hub are a central service provided by The Voluntary Community &amp; Social Enterprise Alliance North Lincolnshire. The VCSE Alliance is a group of voluntary and community sector organisations who came together to form the Alliance so that they could work better together and support other voluntary and community groups across North Lincolnshire.</w:t>
      </w:r>
    </w:p>
    <w:p w14:paraId="298CEE27" w14:textId="77777777" w:rsidR="008522F6" w:rsidRPr="009207C8" w:rsidRDefault="008522F6" w:rsidP="008522F6">
      <w:pPr>
        <w:shd w:val="clear" w:color="auto" w:fill="FFFFFF"/>
        <w:spacing w:after="100" w:afterAutospacing="1" w:line="240" w:lineRule="auto"/>
        <w:rPr>
          <w:rFonts w:ascii="Arial" w:eastAsia="Times New Roman" w:hAnsi="Arial" w:cs="Arial"/>
          <w:sz w:val="24"/>
          <w:szCs w:val="24"/>
          <w:lang w:eastAsia="en-GB"/>
        </w:rPr>
      </w:pPr>
      <w:r w:rsidRPr="008522F6">
        <w:rPr>
          <w:rFonts w:ascii="Arial" w:eastAsia="Times New Roman" w:hAnsi="Arial" w:cs="Arial"/>
          <w:sz w:val="24"/>
          <w:szCs w:val="24"/>
          <w:lang w:eastAsia="en-GB"/>
        </w:rPr>
        <w:t xml:space="preserve">We work in partnership with a wide range of voluntary and community groups and organisations to develop and grow diverse volunteering opportunities across North </w:t>
      </w:r>
      <w:r w:rsidRPr="008522F6">
        <w:rPr>
          <w:rFonts w:ascii="Arial" w:eastAsia="Times New Roman" w:hAnsi="Arial" w:cs="Arial"/>
          <w:sz w:val="24"/>
          <w:szCs w:val="24"/>
          <w:lang w:eastAsia="en-GB"/>
        </w:rPr>
        <w:lastRenderedPageBreak/>
        <w:t>Lincolnshire. We support grass roots groups to take voluntary action in their communities and remain sustainable.</w:t>
      </w:r>
    </w:p>
    <w:p w14:paraId="7610CD1A" w14:textId="275A036F" w:rsidR="008522F6" w:rsidRPr="009207C8" w:rsidRDefault="008522F6" w:rsidP="008522F6">
      <w:pPr>
        <w:shd w:val="clear" w:color="auto" w:fill="FFFFFF"/>
        <w:spacing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For more information, click on the below link;</w:t>
      </w:r>
    </w:p>
    <w:p w14:paraId="78EC96A8" w14:textId="77777777" w:rsidR="008522F6" w:rsidRPr="009207C8" w:rsidRDefault="00000000" w:rsidP="008522F6">
      <w:pPr>
        <w:rPr>
          <w:rFonts w:ascii="Arial" w:hAnsi="Arial" w:cs="Arial"/>
          <w:sz w:val="24"/>
          <w:szCs w:val="24"/>
        </w:rPr>
      </w:pPr>
      <w:hyperlink r:id="rId35" w:history="1">
        <w:r w:rsidR="008522F6" w:rsidRPr="009207C8">
          <w:rPr>
            <w:rStyle w:val="Hyperlink"/>
            <w:rFonts w:ascii="Arial" w:hAnsi="Arial" w:cs="Arial"/>
            <w:color w:val="auto"/>
            <w:sz w:val="24"/>
            <w:szCs w:val="24"/>
          </w:rPr>
          <w:t>https://www.livewellnorthlincolnshire.org.uk/</w:t>
        </w:r>
      </w:hyperlink>
    </w:p>
    <w:p w14:paraId="093EFE6F" w14:textId="77777777" w:rsidR="00692C74" w:rsidRPr="009207C8" w:rsidRDefault="00692C74" w:rsidP="00692C74">
      <w:pPr>
        <w:rPr>
          <w:rFonts w:ascii="Arial" w:hAnsi="Arial" w:cs="Arial"/>
          <w:sz w:val="28"/>
          <w:szCs w:val="28"/>
        </w:rPr>
      </w:pPr>
    </w:p>
    <w:p w14:paraId="50B39535" w14:textId="77777777" w:rsidR="00692C74" w:rsidRPr="009207C8" w:rsidRDefault="00692C74" w:rsidP="00692C74">
      <w:pPr>
        <w:shd w:val="clear" w:color="auto" w:fill="FFFFFF"/>
        <w:rPr>
          <w:rFonts w:ascii="Arial" w:hAnsi="Arial" w:cs="Arial"/>
          <w:sz w:val="28"/>
          <w:szCs w:val="28"/>
          <w:lang w:eastAsia="en-GB"/>
        </w:rPr>
      </w:pPr>
      <w:r w:rsidRPr="009207C8">
        <w:rPr>
          <w:rFonts w:ascii="Arial" w:hAnsi="Arial" w:cs="Arial"/>
          <w:b/>
          <w:bCs/>
          <w:sz w:val="28"/>
          <w:szCs w:val="28"/>
          <w:lang w:eastAsia="en-GB"/>
        </w:rPr>
        <w:t>The 3G mobile networks are gradually being switched off over the next few years. Here’s what this means for you:</w:t>
      </w:r>
    </w:p>
    <w:p w14:paraId="146FE487" w14:textId="77777777" w:rsidR="00692C74" w:rsidRPr="009207C8" w:rsidRDefault="00692C74" w:rsidP="00692C74">
      <w:pPr>
        <w:shd w:val="clear" w:color="auto" w:fill="FFFFFF"/>
        <w:rPr>
          <w:rFonts w:ascii="Arial" w:hAnsi="Arial" w:cs="Arial"/>
          <w:sz w:val="24"/>
          <w:szCs w:val="24"/>
          <w:lang w:eastAsia="en-GB"/>
        </w:rPr>
      </w:pPr>
      <w:r w:rsidRPr="009207C8">
        <w:rPr>
          <w:rFonts w:ascii="Arial" w:hAnsi="Arial" w:cs="Arial"/>
          <w:sz w:val="24"/>
          <w:szCs w:val="24"/>
          <w:lang w:eastAsia="en-GB"/>
        </w:rPr>
        <w:t>The 3G networks have been around since 2003 and are used to deliver calls, texts, and lower speed data services.</w:t>
      </w:r>
    </w:p>
    <w:p w14:paraId="239ED374" w14:textId="77777777" w:rsidR="00692C74" w:rsidRPr="009207C8" w:rsidRDefault="00692C74" w:rsidP="00692C74">
      <w:pPr>
        <w:shd w:val="clear" w:color="auto" w:fill="FFFFFF"/>
        <w:rPr>
          <w:rFonts w:ascii="Arial" w:hAnsi="Arial" w:cs="Arial"/>
          <w:sz w:val="24"/>
          <w:szCs w:val="24"/>
          <w:lang w:eastAsia="en-GB"/>
        </w:rPr>
      </w:pPr>
      <w:r w:rsidRPr="009207C8">
        <w:rPr>
          <w:rFonts w:ascii="Arial" w:hAnsi="Arial" w:cs="Arial"/>
          <w:sz w:val="24"/>
          <w:szCs w:val="24"/>
          <w:lang w:eastAsia="en-GB"/>
        </w:rPr>
        <w:t>The mobile providers have decided to switch off their 3G networks, starting from early this year. This will affect those on networks using older mobile devices and services. If you have a 4G or 5G mobile device or service, this change is unlikely to affect you and may only require a software or settings update.</w:t>
      </w:r>
    </w:p>
    <w:p w14:paraId="1F22DCC3" w14:textId="77777777" w:rsidR="00692C74" w:rsidRPr="009207C8" w:rsidRDefault="00692C74" w:rsidP="00692C74">
      <w:pPr>
        <w:shd w:val="clear" w:color="auto" w:fill="FFFFFF"/>
        <w:rPr>
          <w:rFonts w:ascii="Arial" w:hAnsi="Arial" w:cs="Arial"/>
          <w:sz w:val="24"/>
          <w:szCs w:val="24"/>
          <w:lang w:eastAsia="en-GB"/>
        </w:rPr>
      </w:pPr>
      <w:r w:rsidRPr="009207C8">
        <w:rPr>
          <w:rFonts w:ascii="Arial" w:hAnsi="Arial" w:cs="Arial"/>
          <w:sz w:val="24"/>
          <w:szCs w:val="24"/>
          <w:lang w:eastAsia="en-GB"/>
        </w:rPr>
        <w:t>You might also be able to check your device settings to see if it has 4G available – try checking under ‘mobile networks’ or ‘mobile data’.</w:t>
      </w:r>
    </w:p>
    <w:p w14:paraId="177BF398" w14:textId="77777777" w:rsidR="00692C74" w:rsidRPr="009207C8" w:rsidRDefault="00692C74" w:rsidP="00692C74">
      <w:pPr>
        <w:shd w:val="clear" w:color="auto" w:fill="FFFFFF"/>
        <w:rPr>
          <w:rFonts w:ascii="Arial" w:hAnsi="Arial" w:cs="Arial"/>
          <w:sz w:val="24"/>
          <w:szCs w:val="24"/>
          <w:lang w:eastAsia="en-GB"/>
        </w:rPr>
      </w:pPr>
      <w:r w:rsidRPr="009207C8">
        <w:rPr>
          <w:rFonts w:ascii="Arial" w:hAnsi="Arial" w:cs="Arial"/>
          <w:sz w:val="24"/>
          <w:szCs w:val="24"/>
          <w:lang w:eastAsia="en-GB"/>
        </w:rPr>
        <w:t>If you’re using an older device that doesn’t allow you to use 4G or 5G, you’ll need to get a new one to continue to access your mobile data.</w:t>
      </w:r>
    </w:p>
    <w:p w14:paraId="093CBE07" w14:textId="77777777" w:rsidR="00692C74" w:rsidRPr="009207C8" w:rsidRDefault="00692C74" w:rsidP="00692C74">
      <w:pPr>
        <w:shd w:val="clear" w:color="auto" w:fill="FFFFFF"/>
        <w:rPr>
          <w:rFonts w:ascii="Arial" w:hAnsi="Arial" w:cs="Arial"/>
          <w:sz w:val="24"/>
          <w:szCs w:val="24"/>
          <w:lang w:eastAsia="en-GB"/>
        </w:rPr>
      </w:pPr>
      <w:r w:rsidRPr="009207C8">
        <w:rPr>
          <w:rFonts w:ascii="Arial" w:hAnsi="Arial" w:cs="Arial"/>
          <w:sz w:val="24"/>
          <w:szCs w:val="24"/>
          <w:lang w:eastAsia="en-GB"/>
        </w:rPr>
        <w:t>Those using the EE, Vodafone and O2 networks with an older device will still be able to make calls and send text messages after 3G switch-off. These services can use the 2G network, which isn’t being switched off yet. But the 2G network was not designed to work for accessing data services.</w:t>
      </w:r>
    </w:p>
    <w:p w14:paraId="7A52C1AB" w14:textId="77777777" w:rsidR="00692C74" w:rsidRPr="009207C8" w:rsidRDefault="00692C74" w:rsidP="00692C74">
      <w:pPr>
        <w:shd w:val="clear" w:color="auto" w:fill="FFFFFF"/>
        <w:rPr>
          <w:rFonts w:ascii="Arial" w:hAnsi="Arial" w:cs="Arial"/>
          <w:sz w:val="24"/>
          <w:szCs w:val="24"/>
          <w:lang w:eastAsia="en-GB"/>
        </w:rPr>
      </w:pPr>
      <w:r w:rsidRPr="009207C8">
        <w:rPr>
          <w:rFonts w:ascii="Arial" w:hAnsi="Arial" w:cs="Arial"/>
          <w:sz w:val="24"/>
          <w:szCs w:val="24"/>
          <w:lang w:eastAsia="en-GB"/>
        </w:rPr>
        <w:t>**If you are buying a device, particularly a second hand one , check that it supports the 4G network if you want to use it to access mobile data services**</w:t>
      </w:r>
    </w:p>
    <w:p w14:paraId="53DCC6FD" w14:textId="77777777" w:rsidR="00692C74" w:rsidRPr="009207C8" w:rsidRDefault="00692C74" w:rsidP="00692C74">
      <w:pPr>
        <w:shd w:val="clear" w:color="auto" w:fill="FFFFFF"/>
        <w:rPr>
          <w:rFonts w:ascii="Arial" w:hAnsi="Arial" w:cs="Arial"/>
          <w:sz w:val="24"/>
          <w:szCs w:val="24"/>
          <w:lang w:eastAsia="en-GB"/>
        </w:rPr>
      </w:pPr>
      <w:r w:rsidRPr="009207C8">
        <w:rPr>
          <w:rFonts w:ascii="Arial" w:hAnsi="Arial" w:cs="Arial"/>
          <w:sz w:val="24"/>
          <w:szCs w:val="24"/>
          <w:lang w:eastAsia="en-GB"/>
        </w:rPr>
        <w:t>Check in with any friends and family that you think might be affected by the changes too, to see if they need help in understanding what they need to do.</w:t>
      </w:r>
    </w:p>
    <w:p w14:paraId="57CABA24" w14:textId="77777777" w:rsidR="00692C74" w:rsidRPr="009207C8" w:rsidRDefault="00692C74" w:rsidP="00692C74">
      <w:pPr>
        <w:shd w:val="clear" w:color="auto" w:fill="FFFFFF"/>
        <w:rPr>
          <w:rFonts w:ascii="Arial" w:hAnsi="Arial" w:cs="Arial"/>
          <w:sz w:val="24"/>
          <w:szCs w:val="24"/>
          <w:lang w:eastAsia="en-GB"/>
        </w:rPr>
      </w:pPr>
      <w:r w:rsidRPr="009207C8">
        <w:rPr>
          <w:rFonts w:ascii="Arial" w:hAnsi="Arial" w:cs="Arial"/>
          <w:sz w:val="24"/>
          <w:szCs w:val="24"/>
          <w:lang w:eastAsia="en-GB"/>
        </w:rPr>
        <w:t>Emma and Carole are hoping to visit all the sheds shortly so if people are unsure let us know and Emma can help them when there.</w:t>
      </w:r>
    </w:p>
    <w:p w14:paraId="0C71A7DF" w14:textId="77777777" w:rsidR="00692C74" w:rsidRPr="009207C8" w:rsidRDefault="00692C74" w:rsidP="00F032ED">
      <w:pPr>
        <w:shd w:val="clear" w:color="auto" w:fill="FFFFFF"/>
        <w:spacing w:before="100" w:beforeAutospacing="1" w:after="100" w:afterAutospacing="1" w:line="240" w:lineRule="auto"/>
        <w:rPr>
          <w:rFonts w:ascii="Arial" w:eastAsia="Times New Roman" w:hAnsi="Arial" w:cs="Arial"/>
          <w:sz w:val="24"/>
          <w:szCs w:val="24"/>
          <w:u w:val="single"/>
          <w:lang w:eastAsia="en-GB"/>
        </w:rPr>
      </w:pPr>
    </w:p>
    <w:p w14:paraId="5B11A47A" w14:textId="17DB6CA7" w:rsidR="00772E73" w:rsidRPr="00BC492D" w:rsidRDefault="00772E73" w:rsidP="00F032ED">
      <w:pPr>
        <w:shd w:val="clear" w:color="auto" w:fill="FFFFFF"/>
        <w:spacing w:before="100" w:beforeAutospacing="1" w:after="100" w:afterAutospacing="1" w:line="240" w:lineRule="auto"/>
        <w:rPr>
          <w:rFonts w:ascii="Arial" w:eastAsia="Times New Roman" w:hAnsi="Arial" w:cs="Arial"/>
          <w:b/>
          <w:bCs/>
          <w:sz w:val="24"/>
          <w:szCs w:val="24"/>
          <w:lang w:eastAsia="en-GB"/>
        </w:rPr>
      </w:pPr>
      <w:r w:rsidRPr="00BC492D">
        <w:rPr>
          <w:rFonts w:ascii="Arial" w:eastAsia="Times New Roman" w:hAnsi="Arial" w:cs="Arial"/>
          <w:b/>
          <w:bCs/>
          <w:sz w:val="24"/>
          <w:szCs w:val="24"/>
          <w:lang w:eastAsia="en-GB"/>
        </w:rPr>
        <w:t>London Hearts</w:t>
      </w:r>
    </w:p>
    <w:p w14:paraId="773E31D6" w14:textId="3DE21726" w:rsidR="00772E73" w:rsidRPr="009207C8" w:rsidRDefault="00772E73" w:rsidP="00772E73">
      <w:pPr>
        <w:pStyle w:val="NoSpacing"/>
        <w:rPr>
          <w:rFonts w:ascii="Arial" w:hAnsi="Arial" w:cs="Arial"/>
          <w:sz w:val="24"/>
          <w:szCs w:val="24"/>
        </w:rPr>
      </w:pPr>
      <w:r w:rsidRPr="009207C8">
        <w:rPr>
          <w:rFonts w:ascii="Arial" w:hAnsi="Arial" w:cs="Arial"/>
          <w:sz w:val="24"/>
          <w:szCs w:val="24"/>
        </w:rPr>
        <w:t>London Hearts, the leading heart charity dealing with the funding, procurement and supply of life-saving defibrillators throughout the entire of the UK.</w:t>
      </w:r>
    </w:p>
    <w:p w14:paraId="5D8722C0" w14:textId="77777777" w:rsidR="00772E73" w:rsidRPr="009207C8" w:rsidRDefault="00772E73" w:rsidP="00772E73">
      <w:pPr>
        <w:pStyle w:val="NoSpacing"/>
        <w:rPr>
          <w:rFonts w:ascii="Arial" w:hAnsi="Arial" w:cs="Arial"/>
          <w:sz w:val="24"/>
          <w:szCs w:val="24"/>
        </w:rPr>
      </w:pPr>
    </w:p>
    <w:p w14:paraId="244D1038" w14:textId="77777777" w:rsidR="00772E73" w:rsidRPr="009207C8" w:rsidRDefault="00772E73" w:rsidP="00772E73">
      <w:pPr>
        <w:pStyle w:val="NoSpacing"/>
        <w:rPr>
          <w:rFonts w:ascii="Arial" w:hAnsi="Arial" w:cs="Arial"/>
          <w:b/>
          <w:bCs/>
          <w:sz w:val="24"/>
          <w:szCs w:val="24"/>
        </w:rPr>
      </w:pPr>
      <w:r w:rsidRPr="009207C8">
        <w:rPr>
          <w:rFonts w:ascii="Arial" w:hAnsi="Arial" w:cs="Arial"/>
          <w:sz w:val="24"/>
          <w:szCs w:val="24"/>
        </w:rPr>
        <w:t xml:space="preserve">Recent publicised events has highlighted the fact that </w:t>
      </w:r>
      <w:r w:rsidRPr="009207C8">
        <w:rPr>
          <w:rFonts w:ascii="Arial" w:hAnsi="Arial" w:cs="Arial"/>
          <w:b/>
          <w:bCs/>
          <w:sz w:val="24"/>
          <w:szCs w:val="24"/>
        </w:rPr>
        <w:t xml:space="preserve">Cardiac Arrest does not discriminate and can happen to anyone, of any age, at any time!  </w:t>
      </w:r>
    </w:p>
    <w:p w14:paraId="3B740079" w14:textId="77777777" w:rsidR="00772E73" w:rsidRPr="009207C8" w:rsidRDefault="00772E73" w:rsidP="00772E73">
      <w:pPr>
        <w:rPr>
          <w:rFonts w:ascii="Arial" w:hAnsi="Arial" w:cs="Arial"/>
          <w:sz w:val="24"/>
          <w:szCs w:val="24"/>
        </w:rPr>
      </w:pPr>
    </w:p>
    <w:p w14:paraId="6C42EA69" w14:textId="77777777" w:rsidR="00772E73" w:rsidRPr="009207C8" w:rsidRDefault="00772E73" w:rsidP="00772E73">
      <w:pPr>
        <w:pStyle w:val="NoSpacing"/>
        <w:rPr>
          <w:rFonts w:ascii="Arial" w:hAnsi="Arial" w:cs="Arial"/>
          <w:sz w:val="24"/>
          <w:szCs w:val="24"/>
          <w:lang w:val="en-US"/>
        </w:rPr>
      </w:pPr>
      <w:r w:rsidRPr="009207C8">
        <w:rPr>
          <w:rFonts w:ascii="Arial" w:hAnsi="Arial" w:cs="Arial"/>
          <w:sz w:val="24"/>
          <w:szCs w:val="24"/>
          <w:lang w:val="en-US"/>
        </w:rPr>
        <w:lastRenderedPageBreak/>
        <w:t>The statistics are alarming - Cardiac Arrest kills over 60,000 people, of all ages, in the UK each year.  If a heart defibrillator is used within 3-5mins of a cardiac arrest, the chances of survival increases from 6% to a huge 74%</w:t>
      </w:r>
    </w:p>
    <w:p w14:paraId="5E27B0C9" w14:textId="77777777" w:rsidR="00772E73" w:rsidRPr="009207C8" w:rsidRDefault="00772E73" w:rsidP="00772E73">
      <w:pPr>
        <w:pStyle w:val="NoSpacing"/>
        <w:rPr>
          <w:rFonts w:ascii="Arial" w:hAnsi="Arial" w:cs="Arial"/>
          <w:sz w:val="24"/>
          <w:szCs w:val="24"/>
          <w:lang w:val="en-US"/>
        </w:rPr>
      </w:pPr>
    </w:p>
    <w:p w14:paraId="33B5E590" w14:textId="77777777" w:rsidR="00772E73" w:rsidRPr="009207C8" w:rsidRDefault="00772E73" w:rsidP="00772E73">
      <w:pPr>
        <w:pStyle w:val="NoSpacing"/>
        <w:rPr>
          <w:rFonts w:ascii="Arial" w:hAnsi="Arial" w:cs="Arial"/>
          <w:sz w:val="24"/>
          <w:szCs w:val="24"/>
        </w:rPr>
      </w:pPr>
      <w:r w:rsidRPr="009207C8">
        <w:rPr>
          <w:rFonts w:ascii="Arial" w:hAnsi="Arial" w:cs="Arial"/>
          <w:sz w:val="24"/>
          <w:szCs w:val="24"/>
        </w:rPr>
        <w:t xml:space="preserve">We are currently able to offer you Grant Funding towards the cost of each Defibrillator we supply.  </w:t>
      </w:r>
    </w:p>
    <w:p w14:paraId="64349748" w14:textId="77777777" w:rsidR="00772E73" w:rsidRPr="009207C8" w:rsidRDefault="00772E73" w:rsidP="00772E73">
      <w:pPr>
        <w:pStyle w:val="NoSpacing"/>
        <w:rPr>
          <w:rFonts w:ascii="Arial" w:hAnsi="Arial" w:cs="Arial"/>
          <w:sz w:val="24"/>
          <w:szCs w:val="24"/>
        </w:rPr>
      </w:pPr>
    </w:p>
    <w:p w14:paraId="509C9A6B" w14:textId="77777777" w:rsidR="00772E73" w:rsidRPr="009207C8" w:rsidRDefault="00772E73" w:rsidP="00772E73">
      <w:pPr>
        <w:pStyle w:val="NoSpacing"/>
        <w:rPr>
          <w:rFonts w:ascii="Arial" w:hAnsi="Arial" w:cs="Arial"/>
          <w:sz w:val="24"/>
          <w:szCs w:val="24"/>
        </w:rPr>
      </w:pPr>
      <w:r w:rsidRPr="009207C8">
        <w:rPr>
          <w:rFonts w:ascii="Arial" w:hAnsi="Arial" w:cs="Arial"/>
          <w:sz w:val="24"/>
          <w:szCs w:val="24"/>
        </w:rPr>
        <w:t>With every Defibrillator, we also provide free online CPR/Defibrillator awareness training.</w:t>
      </w:r>
    </w:p>
    <w:p w14:paraId="22DCDEFA" w14:textId="77777777" w:rsidR="00772E73" w:rsidRPr="009207C8" w:rsidRDefault="00772E73" w:rsidP="00772E73">
      <w:pPr>
        <w:pStyle w:val="NoSpacing"/>
        <w:rPr>
          <w:rFonts w:ascii="Arial" w:hAnsi="Arial" w:cs="Arial"/>
          <w:sz w:val="24"/>
          <w:szCs w:val="24"/>
        </w:rPr>
      </w:pPr>
    </w:p>
    <w:p w14:paraId="0E62EA13" w14:textId="77777777" w:rsidR="00772E73" w:rsidRPr="009207C8" w:rsidRDefault="00772E73" w:rsidP="00772E73">
      <w:pPr>
        <w:pStyle w:val="NoSpacing"/>
        <w:rPr>
          <w:rFonts w:ascii="Arial" w:hAnsi="Arial" w:cs="Arial"/>
          <w:sz w:val="24"/>
          <w:szCs w:val="24"/>
        </w:rPr>
      </w:pPr>
      <w:r w:rsidRPr="009207C8">
        <w:rPr>
          <w:rFonts w:ascii="Arial" w:hAnsi="Arial" w:cs="Arial"/>
          <w:sz w:val="24"/>
          <w:szCs w:val="24"/>
        </w:rPr>
        <w:t>Equipment is available now.</w:t>
      </w:r>
    </w:p>
    <w:p w14:paraId="03BA98CC" w14:textId="77777777" w:rsidR="00772E73" w:rsidRPr="009207C8" w:rsidRDefault="00772E73" w:rsidP="00772E73">
      <w:pPr>
        <w:pStyle w:val="NoSpacing"/>
        <w:rPr>
          <w:rFonts w:ascii="Arial" w:hAnsi="Arial" w:cs="Arial"/>
          <w:sz w:val="24"/>
          <w:szCs w:val="24"/>
        </w:rPr>
      </w:pPr>
    </w:p>
    <w:p w14:paraId="28847EF0" w14:textId="77777777" w:rsidR="00772E73" w:rsidRPr="009207C8" w:rsidRDefault="00772E73" w:rsidP="00772E73">
      <w:pPr>
        <w:pStyle w:val="NoSpacing"/>
        <w:rPr>
          <w:rFonts w:ascii="Arial" w:hAnsi="Arial" w:cs="Arial"/>
          <w:sz w:val="24"/>
          <w:szCs w:val="24"/>
        </w:rPr>
      </w:pPr>
      <w:r w:rsidRPr="009207C8">
        <w:rPr>
          <w:rFonts w:ascii="Arial" w:hAnsi="Arial" w:cs="Arial"/>
          <w:sz w:val="24"/>
          <w:szCs w:val="24"/>
        </w:rPr>
        <w:t xml:space="preserve">If you have any queries please feel free to contact me either by telephone on 02070432493 or by email reply at:  </w:t>
      </w:r>
      <w:hyperlink r:id="rId36" w:history="1">
        <w:r w:rsidRPr="009207C8">
          <w:rPr>
            <w:rStyle w:val="Hyperlink"/>
            <w:rFonts w:ascii="Arial" w:hAnsi="Arial" w:cs="Arial"/>
            <w:color w:val="auto"/>
            <w:sz w:val="24"/>
            <w:szCs w:val="24"/>
          </w:rPr>
          <w:t>cerys@londonhearts.org</w:t>
        </w:r>
      </w:hyperlink>
    </w:p>
    <w:p w14:paraId="7E0672D5" w14:textId="77777777" w:rsidR="00772E73" w:rsidRPr="009207C8" w:rsidRDefault="00772E73" w:rsidP="00772E73">
      <w:pPr>
        <w:pStyle w:val="NoSpacing"/>
        <w:rPr>
          <w:rFonts w:ascii="Arial" w:hAnsi="Arial" w:cs="Arial"/>
          <w:sz w:val="24"/>
          <w:szCs w:val="24"/>
        </w:rPr>
      </w:pPr>
    </w:p>
    <w:p w14:paraId="587057AE" w14:textId="77777777" w:rsidR="00772E73" w:rsidRPr="009207C8" w:rsidRDefault="00772E73" w:rsidP="00772E73">
      <w:pPr>
        <w:pStyle w:val="NoSpacing"/>
        <w:rPr>
          <w:rFonts w:ascii="Arial" w:hAnsi="Arial" w:cs="Arial"/>
          <w:sz w:val="24"/>
          <w:szCs w:val="24"/>
        </w:rPr>
      </w:pPr>
      <w:r w:rsidRPr="009207C8">
        <w:rPr>
          <w:rFonts w:ascii="Arial" w:hAnsi="Arial" w:cs="Arial"/>
          <w:sz w:val="24"/>
          <w:szCs w:val="24"/>
        </w:rPr>
        <w:t>To receive further information on the Defibrillators we supply along with a non-obligatory quote, simply complete our short online application at:  </w:t>
      </w:r>
      <w:hyperlink r:id="rId37" w:history="1">
        <w:r w:rsidRPr="009207C8">
          <w:rPr>
            <w:rStyle w:val="Hyperlink"/>
            <w:rFonts w:ascii="Arial" w:hAnsi="Arial" w:cs="Arial"/>
            <w:color w:val="auto"/>
            <w:sz w:val="24"/>
            <w:szCs w:val="24"/>
          </w:rPr>
          <w:t>https://www.londonhearts.org/apply-for-a-defib</w:t>
        </w:r>
      </w:hyperlink>
    </w:p>
    <w:p w14:paraId="68E08341" w14:textId="77777777" w:rsidR="00772E73" w:rsidRPr="009207C8" w:rsidRDefault="00772E73" w:rsidP="00772E73">
      <w:pPr>
        <w:pStyle w:val="NoSpacing"/>
        <w:rPr>
          <w:rFonts w:ascii="Arial" w:hAnsi="Arial" w:cs="Arial"/>
          <w:sz w:val="24"/>
          <w:szCs w:val="24"/>
        </w:rPr>
      </w:pPr>
    </w:p>
    <w:p w14:paraId="3112E8FE" w14:textId="2040179F" w:rsidR="009207C8" w:rsidRDefault="00772E73" w:rsidP="00BC492D">
      <w:pPr>
        <w:pStyle w:val="NoSpacing"/>
        <w:rPr>
          <w:rFonts w:ascii="Arial" w:hAnsi="Arial" w:cs="Arial"/>
          <w:sz w:val="24"/>
          <w:szCs w:val="24"/>
        </w:rPr>
      </w:pPr>
      <w:r w:rsidRPr="009207C8">
        <w:rPr>
          <w:rFonts w:ascii="Arial" w:hAnsi="Arial" w:cs="Arial"/>
          <w:sz w:val="24"/>
          <w:szCs w:val="24"/>
        </w:rPr>
        <w:t>If you do have the benefit of a Defibrillator please ensure you check that it is still under manufacturer warranty and that the pads &amp; battery have not expired.</w:t>
      </w:r>
    </w:p>
    <w:p w14:paraId="30028C36" w14:textId="77777777" w:rsidR="00BC492D" w:rsidRPr="00BC492D" w:rsidRDefault="00BC492D" w:rsidP="00BC492D">
      <w:pPr>
        <w:pStyle w:val="NoSpacing"/>
        <w:rPr>
          <w:rFonts w:ascii="Arial" w:hAnsi="Arial" w:cs="Arial"/>
          <w:sz w:val="24"/>
          <w:szCs w:val="24"/>
        </w:rPr>
      </w:pPr>
    </w:p>
    <w:p w14:paraId="264D2430" w14:textId="4F314AE4"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Investing in spaces and places grants – Asda Foundation</w:t>
      </w:r>
    </w:p>
    <w:p w14:paraId="7871FA8F"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Investing in Spaces and Places is Asda Foundation’s higher value grant for local groups aimed at improving spaces in the heart of local communities.</w:t>
      </w:r>
    </w:p>
    <w:p w14:paraId="47A637D6"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Foundation know small grass roots organisations play a vital role in their community, making positive change and improving people’s lives every day, but the challenge for many is having the appropriate space and place to bring people together to deliver this fantastic work.</w:t>
      </w:r>
    </w:p>
    <w:p w14:paraId="4EB8D832"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Asda Foundation will be investing £500,000+ for this grant in 2023 to support bigger community projects within local communities where local people can be together and thrive.</w:t>
      </w:r>
    </w:p>
    <w:p w14:paraId="244ACCA2"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Grants will be between £10,000 and £25,000 and the application window opened on 6 February and will close on 19 March 2023.</w:t>
      </w:r>
    </w:p>
    <w:p w14:paraId="64992DDA"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grant criteria will focus on investing in community spaces and places and projects must fall into at least one of the following categories:</w:t>
      </w:r>
    </w:p>
    <w:p w14:paraId="6380FD94" w14:textId="77777777" w:rsidR="0067300F" w:rsidRPr="0067300F" w:rsidRDefault="0067300F" w:rsidP="0067300F">
      <w:pPr>
        <w:numPr>
          <w:ilvl w:val="0"/>
          <w:numId w:val="15"/>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Building Repairs</w:t>
      </w:r>
    </w:p>
    <w:p w14:paraId="668CFA7E" w14:textId="77777777" w:rsidR="0067300F" w:rsidRPr="0067300F" w:rsidRDefault="0067300F" w:rsidP="0067300F">
      <w:pPr>
        <w:numPr>
          <w:ilvl w:val="0"/>
          <w:numId w:val="15"/>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Building Development</w:t>
      </w:r>
    </w:p>
    <w:p w14:paraId="4972AAE9" w14:textId="77777777" w:rsidR="0067300F" w:rsidRPr="0067300F" w:rsidRDefault="0067300F" w:rsidP="0067300F">
      <w:pPr>
        <w:numPr>
          <w:ilvl w:val="0"/>
          <w:numId w:val="15"/>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Outdoor Development</w:t>
      </w:r>
    </w:p>
    <w:p w14:paraId="0F4A064F" w14:textId="77777777" w:rsidR="00061DC7" w:rsidRDefault="00061DC7" w:rsidP="0067300F">
      <w:pPr>
        <w:shd w:val="clear" w:color="auto" w:fill="FFFFFF"/>
        <w:spacing w:before="100" w:beforeAutospacing="1" w:after="100" w:afterAutospacing="1" w:line="240" w:lineRule="auto"/>
      </w:pPr>
    </w:p>
    <w:p w14:paraId="3AA17587" w14:textId="77777777" w:rsidR="00061DC7" w:rsidRDefault="00061DC7" w:rsidP="0067300F">
      <w:pPr>
        <w:shd w:val="clear" w:color="auto" w:fill="FFFFFF"/>
        <w:spacing w:before="100" w:beforeAutospacing="1" w:after="100" w:afterAutospacing="1" w:line="240" w:lineRule="auto"/>
      </w:pPr>
    </w:p>
    <w:p w14:paraId="4F137F24" w14:textId="25E0C2E4" w:rsidR="0067300F" w:rsidRPr="0067300F" w:rsidRDefault="00000000" w:rsidP="0067300F">
      <w:pPr>
        <w:shd w:val="clear" w:color="auto" w:fill="FFFFFF"/>
        <w:spacing w:before="100" w:beforeAutospacing="1" w:after="100" w:afterAutospacing="1" w:line="240" w:lineRule="auto"/>
        <w:rPr>
          <w:rFonts w:ascii="Arial" w:eastAsia="Times New Roman" w:hAnsi="Arial" w:cs="Arial"/>
          <w:sz w:val="24"/>
          <w:szCs w:val="24"/>
          <w:lang w:eastAsia="en-GB"/>
        </w:rPr>
      </w:pPr>
      <w:hyperlink r:id="rId38" w:tgtFrame="_blank" w:history="1">
        <w:r w:rsidR="0067300F" w:rsidRPr="0067300F">
          <w:rPr>
            <w:rFonts w:ascii="Arial" w:eastAsia="Times New Roman" w:hAnsi="Arial" w:cs="Arial"/>
            <w:sz w:val="24"/>
            <w:szCs w:val="24"/>
            <w:u w:val="single"/>
            <w:lang w:eastAsia="en-GB"/>
          </w:rPr>
          <w:t>Foundation Grants | Asda Foundation</w:t>
        </w:r>
      </w:hyperlink>
    </w:p>
    <w:p w14:paraId="03851A90" w14:textId="77777777" w:rsidR="00BC492D" w:rsidRDefault="00BC492D" w:rsidP="0067300F">
      <w:pPr>
        <w:shd w:val="clear" w:color="auto" w:fill="FFFFFF"/>
        <w:spacing w:before="100" w:beforeAutospacing="1" w:after="100" w:afterAutospacing="1" w:line="240" w:lineRule="auto"/>
        <w:outlineLvl w:val="4"/>
        <w:rPr>
          <w:rFonts w:ascii="Arial" w:eastAsia="Times New Roman" w:hAnsi="Arial" w:cs="Arial"/>
          <w:sz w:val="24"/>
          <w:szCs w:val="24"/>
          <w:lang w:eastAsia="en-GB"/>
        </w:rPr>
      </w:pPr>
    </w:p>
    <w:p w14:paraId="3A016165" w14:textId="3F9CF58E" w:rsidR="0067300F" w:rsidRPr="00BC492D" w:rsidRDefault="0067300F" w:rsidP="0067300F">
      <w:pPr>
        <w:shd w:val="clear" w:color="auto" w:fill="FFFFFF"/>
        <w:spacing w:before="100" w:beforeAutospacing="1" w:after="100" w:afterAutospacing="1" w:line="240" w:lineRule="auto"/>
        <w:outlineLvl w:val="4"/>
        <w:rPr>
          <w:rFonts w:ascii="Arial" w:eastAsia="Times New Roman" w:hAnsi="Arial" w:cs="Arial"/>
          <w:b/>
          <w:bCs/>
          <w:sz w:val="24"/>
          <w:szCs w:val="24"/>
          <w:lang w:eastAsia="en-GB"/>
        </w:rPr>
      </w:pPr>
      <w:r w:rsidRPr="00BC492D">
        <w:rPr>
          <w:rFonts w:ascii="Arial" w:eastAsia="Times New Roman" w:hAnsi="Arial" w:cs="Arial"/>
          <w:b/>
          <w:bCs/>
          <w:sz w:val="24"/>
          <w:szCs w:val="24"/>
          <w:lang w:eastAsia="en-GB"/>
        </w:rPr>
        <w:t>Morrisons Foundation</w:t>
      </w:r>
    </w:p>
    <w:p w14:paraId="620226F2"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Morrisons Foundation awards grant funding for charity projects which make a positive difference in local communities. From support groups to children’s hospitals and homeless shelters to hospices, the grants aim to provide vital funding for good causes across England, Scotland and Wales.</w:t>
      </w:r>
    </w:p>
    <w:p w14:paraId="079D0828"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In the main grants are available to fully fund projects up to £25,000.</w:t>
      </w:r>
    </w:p>
    <w:p w14:paraId="527A5B38" w14:textId="2AD52D22" w:rsidR="0067300F" w:rsidRPr="0067300F" w:rsidRDefault="00000000" w:rsidP="009207C8">
      <w:pPr>
        <w:shd w:val="clear" w:color="auto" w:fill="FFFFFF"/>
        <w:spacing w:before="100" w:beforeAutospacing="1" w:after="100" w:afterAutospacing="1" w:line="240" w:lineRule="auto"/>
        <w:rPr>
          <w:rFonts w:ascii="Arial" w:eastAsia="Times New Roman" w:hAnsi="Arial" w:cs="Arial"/>
          <w:sz w:val="24"/>
          <w:szCs w:val="24"/>
          <w:lang w:eastAsia="en-GB"/>
        </w:rPr>
      </w:pPr>
      <w:hyperlink r:id="rId39" w:tgtFrame="_blank" w:history="1">
        <w:r w:rsidR="0067300F" w:rsidRPr="0067300F">
          <w:rPr>
            <w:rFonts w:ascii="Arial" w:eastAsia="Times New Roman" w:hAnsi="Arial" w:cs="Arial"/>
            <w:sz w:val="24"/>
            <w:szCs w:val="24"/>
            <w:u w:val="single"/>
            <w:lang w:eastAsia="en-GB"/>
          </w:rPr>
          <w:t>Morrison Foundation Making a difference to people's lives (morrisonsfoundation.com)</w:t>
        </w:r>
      </w:hyperlink>
    </w:p>
    <w:p w14:paraId="7CBE47CB" w14:textId="2458AEDA" w:rsidR="009207C8" w:rsidRPr="00BC492D" w:rsidRDefault="00000000" w:rsidP="0067300F">
      <w:pPr>
        <w:shd w:val="clear" w:color="auto" w:fill="FFFFFF"/>
        <w:spacing w:before="100" w:beforeAutospacing="1" w:after="100" w:afterAutospacing="1" w:line="240" w:lineRule="auto"/>
        <w:rPr>
          <w:rFonts w:ascii="Arial" w:eastAsia="Times New Roman" w:hAnsi="Arial" w:cs="Arial"/>
          <w:sz w:val="24"/>
          <w:szCs w:val="24"/>
          <w:u w:val="single"/>
          <w:lang w:eastAsia="en-GB"/>
        </w:rPr>
      </w:pPr>
      <w:hyperlink r:id="rId40" w:tgtFrame="_blank" w:history="1">
        <w:r w:rsidR="0067300F" w:rsidRPr="0067300F">
          <w:rPr>
            <w:rFonts w:ascii="Arial" w:eastAsia="Times New Roman" w:hAnsi="Arial" w:cs="Arial"/>
            <w:sz w:val="24"/>
            <w:szCs w:val="24"/>
            <w:u w:val="single"/>
            <w:lang w:eastAsia="en-GB"/>
          </w:rPr>
          <w:t>Apply for the Heat Network Efficiency Scheme (HNES) Round 1 - GOV.UK (www.gov.uk)</w:t>
        </w:r>
      </w:hyperlink>
    </w:p>
    <w:p w14:paraId="1197415D"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Urban Tree Challenge Fund – Forestry Commission</w:t>
      </w:r>
    </w:p>
    <w:p w14:paraId="72B33A1D"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Urban Tree Challenge Fund (UTCF) is open for new applications, there is no application deadline, but it takes three to five months from submitting a valid and complete application to an agreement being offered. Therefore, if you want to plant trees in 2023/24 your application needs to be submitted no later than 30 June 2023.</w:t>
      </w:r>
    </w:p>
    <w:p w14:paraId="60C9669D"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fund provides 80% of published standard costs for the planting and establishment of trees in urban and peri-urban areas. In 2023 payments for trial pits have been introduced to check for the presence of services. The remaining costs of planting and establishing trees supported under the UTCF must be met through match funding, either in the form of money or labour. Agreement holders can complete tree planting over two planting seasons: winter 2023/2024 and winter 2024/25. However, applications received before 30 June 2023 must have at least 50% of tree planting scheduled in 2023/24. There is a minimum application value of £10,000.</w:t>
      </w:r>
    </w:p>
    <w:p w14:paraId="29728D72" w14:textId="77777777" w:rsidR="0067300F" w:rsidRPr="0067300F" w:rsidRDefault="00000000" w:rsidP="0067300F">
      <w:pPr>
        <w:shd w:val="clear" w:color="auto" w:fill="FFFFFF"/>
        <w:spacing w:before="100" w:beforeAutospacing="1" w:after="100" w:afterAutospacing="1" w:line="240" w:lineRule="auto"/>
        <w:rPr>
          <w:rFonts w:ascii="Arial" w:eastAsia="Times New Roman" w:hAnsi="Arial" w:cs="Arial"/>
          <w:sz w:val="24"/>
          <w:szCs w:val="24"/>
          <w:lang w:eastAsia="en-GB"/>
        </w:rPr>
      </w:pPr>
      <w:hyperlink r:id="rId41" w:tgtFrame="_blank" w:history="1">
        <w:r w:rsidR="0067300F" w:rsidRPr="0067300F">
          <w:rPr>
            <w:rFonts w:ascii="Arial" w:eastAsia="Times New Roman" w:hAnsi="Arial" w:cs="Arial"/>
            <w:sz w:val="24"/>
            <w:szCs w:val="24"/>
            <w:u w:val="single"/>
            <w:lang w:eastAsia="en-GB"/>
          </w:rPr>
          <w:t>Urban Tree Challenge Fund - GOV.UK (www.gov.uk)</w:t>
        </w:r>
      </w:hyperlink>
    </w:p>
    <w:p w14:paraId="2AA92449"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Small Grants Programme – Sport England</w:t>
      </w:r>
    </w:p>
    <w:p w14:paraId="35E1BE24"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Small Grants Programme seeks to develop opportunities for communities to get more people physically active. New projects from not-for-profit organisations will be supported through providing National Lottery funding of between £300 and £15,000.</w:t>
      </w:r>
    </w:p>
    <w:p w14:paraId="304838B5"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They want to support projects that bring communities together and provide sport and physical activities for people who may be less physically active.</w:t>
      </w:r>
    </w:p>
    <w:p w14:paraId="5DB4321F"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They also particularly want to support projects focusing on environmental sustainability.</w:t>
      </w:r>
    </w:p>
    <w:p w14:paraId="64F3BC35"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lastRenderedPageBreak/>
        <w:t>They believe that communities that work together and share resources provide a stronger and more sustainable impact. Therefore, Sport England want applications from projects that demonstrate how they connect with their communities, make best use of the existing skills and assets in an area, and will provide the biggest possible impact to those who need it most.</w:t>
      </w:r>
    </w:p>
    <w:p w14:paraId="75881B23"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closing date for applications is 30 June 2023.</w:t>
      </w:r>
    </w:p>
    <w:p w14:paraId="0185FE69" w14:textId="77777777" w:rsidR="0067300F" w:rsidRDefault="00000000" w:rsidP="0067300F">
      <w:pPr>
        <w:shd w:val="clear" w:color="auto" w:fill="FFFFFF"/>
        <w:spacing w:before="100" w:beforeAutospacing="1" w:after="100" w:afterAutospacing="1" w:line="240" w:lineRule="auto"/>
        <w:rPr>
          <w:rFonts w:ascii="Arial" w:eastAsia="Times New Roman" w:hAnsi="Arial" w:cs="Arial"/>
          <w:sz w:val="24"/>
          <w:szCs w:val="24"/>
          <w:u w:val="single"/>
          <w:lang w:eastAsia="en-GB"/>
        </w:rPr>
      </w:pPr>
      <w:hyperlink r:id="rId42" w:tgtFrame="_blank" w:history="1">
        <w:r w:rsidR="0067300F" w:rsidRPr="0067300F">
          <w:rPr>
            <w:rFonts w:ascii="Arial" w:eastAsia="Times New Roman" w:hAnsi="Arial" w:cs="Arial"/>
            <w:sz w:val="24"/>
            <w:szCs w:val="24"/>
            <w:u w:val="single"/>
            <w:lang w:eastAsia="en-GB"/>
          </w:rPr>
          <w:t>Small Grants Programme | Sport England</w:t>
        </w:r>
      </w:hyperlink>
    </w:p>
    <w:p w14:paraId="1D13BAC0" w14:textId="77777777" w:rsidR="009207C8" w:rsidRPr="0067300F" w:rsidRDefault="009207C8" w:rsidP="0067300F">
      <w:pPr>
        <w:shd w:val="clear" w:color="auto" w:fill="FFFFFF"/>
        <w:spacing w:before="100" w:beforeAutospacing="1" w:after="100" w:afterAutospacing="1" w:line="240" w:lineRule="auto"/>
        <w:rPr>
          <w:rFonts w:ascii="Arial" w:eastAsia="Times New Roman" w:hAnsi="Arial" w:cs="Arial"/>
          <w:sz w:val="24"/>
          <w:szCs w:val="24"/>
          <w:lang w:eastAsia="en-GB"/>
        </w:rPr>
      </w:pPr>
    </w:p>
    <w:p w14:paraId="0C7DBCD1"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Biffa Award – Main Grant Scheme</w:t>
      </w:r>
    </w:p>
    <w:p w14:paraId="4EC15A05"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Biffa Award’s Main Grants Scheme is aimed at community and cultural groups and organisations, situated in the vicinity of landfill sites, that are in need of funding to improve the quality of life in their community or to conserve wildlife.</w:t>
      </w:r>
    </w:p>
    <w:p w14:paraId="6AA74AB7"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There are four themes - Community Buildings, Recreation, Cultural Facilities and Rebuilding Biodiversity. Under these themes we provide funding to create or improve community amenities. For example, upgrading kitchens, meeting rooms and toilets in village halls and community facilities; creating new playparks; installing new seating, lighting and exhibitions within theatres and museums; or establishing, protecting and enhancing habitats for biodiversity.</w:t>
      </w:r>
    </w:p>
    <w:p w14:paraId="2EEA4F5C"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Between £10,000 and £75,000 can be awarded to projects that have a total cost of less than £200,000 including VAT.</w:t>
      </w:r>
    </w:p>
    <w:p w14:paraId="6DF34014"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Project sites must be within 5 miles of a significant Biffa Operation or active Biffa Landfill Site (15 miles for Rebuilding Biodiversity projects) and within 10 miles of</w:t>
      </w:r>
    </w:p>
    <w:p w14:paraId="27EE404B"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any licenced landfill site in England and Northern Ireland.</w:t>
      </w:r>
    </w:p>
    <w:p w14:paraId="7A254EFD"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This is a rolling programme and as such there are no deadlines to submit an Expression of Interest in the Main Grants Scheme.</w:t>
      </w:r>
    </w:p>
    <w:p w14:paraId="045446A3" w14:textId="77777777" w:rsidR="0067300F" w:rsidRDefault="00000000" w:rsidP="0067300F">
      <w:pPr>
        <w:shd w:val="clear" w:color="auto" w:fill="FFFFFF"/>
        <w:spacing w:before="100" w:beforeAutospacing="1" w:after="100" w:afterAutospacing="1" w:line="240" w:lineRule="auto"/>
        <w:rPr>
          <w:rFonts w:ascii="Arial" w:eastAsia="Times New Roman" w:hAnsi="Arial" w:cs="Arial"/>
          <w:sz w:val="24"/>
          <w:szCs w:val="24"/>
          <w:u w:val="single"/>
          <w:lang w:eastAsia="en-GB"/>
        </w:rPr>
      </w:pPr>
      <w:hyperlink r:id="rId43" w:tgtFrame="_blank" w:history="1">
        <w:r w:rsidR="0067300F" w:rsidRPr="0067300F">
          <w:rPr>
            <w:rFonts w:ascii="Arial" w:eastAsia="Times New Roman" w:hAnsi="Arial" w:cs="Arial"/>
            <w:sz w:val="24"/>
            <w:szCs w:val="24"/>
            <w:u w:val="single"/>
            <w:lang w:eastAsia="en-GB"/>
          </w:rPr>
          <w:t>Home Page - Biffa Award (biffa-award.org)</w:t>
        </w:r>
      </w:hyperlink>
    </w:p>
    <w:p w14:paraId="5470C3BB" w14:textId="77777777" w:rsidR="009207C8" w:rsidRPr="0067300F" w:rsidRDefault="009207C8" w:rsidP="0067300F">
      <w:pPr>
        <w:shd w:val="clear" w:color="auto" w:fill="FFFFFF"/>
        <w:spacing w:before="100" w:beforeAutospacing="1" w:after="100" w:afterAutospacing="1" w:line="240" w:lineRule="auto"/>
        <w:rPr>
          <w:rFonts w:ascii="Arial" w:eastAsia="Times New Roman" w:hAnsi="Arial" w:cs="Arial"/>
          <w:sz w:val="24"/>
          <w:szCs w:val="24"/>
          <w:lang w:eastAsia="en-GB"/>
        </w:rPr>
      </w:pPr>
    </w:p>
    <w:p w14:paraId="30267F1B"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FCC Community Action Fund</w:t>
      </w:r>
    </w:p>
    <w:p w14:paraId="4FE708DF"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FCC Community Action Fund provides grants of between £2,000 and £100,000 to not-for-profit organisations for amenity projects eligible under Object D of the Landfill Communities Fund (LCF).</w:t>
      </w:r>
    </w:p>
    <w:p w14:paraId="6D4C3996"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following types or organisation can apply:</w:t>
      </w:r>
    </w:p>
    <w:p w14:paraId="204A22E2" w14:textId="77777777" w:rsidR="0067300F" w:rsidRPr="0067300F" w:rsidRDefault="0067300F" w:rsidP="0067300F">
      <w:pPr>
        <w:numPr>
          <w:ilvl w:val="0"/>
          <w:numId w:val="19"/>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Registered Charity which operates a community facility</w:t>
      </w:r>
    </w:p>
    <w:p w14:paraId="57290773" w14:textId="77777777" w:rsidR="0067300F" w:rsidRPr="0067300F" w:rsidRDefault="0067300F" w:rsidP="0067300F">
      <w:pPr>
        <w:numPr>
          <w:ilvl w:val="0"/>
          <w:numId w:val="19"/>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A Church or Parochial Church Council</w:t>
      </w:r>
    </w:p>
    <w:p w14:paraId="5C0FAE54" w14:textId="77777777" w:rsidR="0067300F" w:rsidRPr="0067300F" w:rsidRDefault="0067300F" w:rsidP="0067300F">
      <w:pPr>
        <w:numPr>
          <w:ilvl w:val="0"/>
          <w:numId w:val="19"/>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lastRenderedPageBreak/>
        <w:t>A Parish or Town Council or a Management Committee or User Association acting on behalf of a Parish or Town Council</w:t>
      </w:r>
    </w:p>
    <w:p w14:paraId="609FA767" w14:textId="77777777" w:rsidR="0067300F" w:rsidRPr="0067300F" w:rsidRDefault="0067300F" w:rsidP="0067300F">
      <w:pPr>
        <w:numPr>
          <w:ilvl w:val="0"/>
          <w:numId w:val="19"/>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A Local Authority</w:t>
      </w:r>
    </w:p>
    <w:p w14:paraId="67E600EB" w14:textId="77777777" w:rsidR="0067300F" w:rsidRPr="0067300F" w:rsidRDefault="0067300F" w:rsidP="0067300F">
      <w:pPr>
        <w:numPr>
          <w:ilvl w:val="0"/>
          <w:numId w:val="19"/>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A CASC Registered Sports Club</w:t>
      </w:r>
    </w:p>
    <w:p w14:paraId="7DBE23CA"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Only applications for projects sited within 10 miles of an eligible FCC Environment waste facility can be accepted, you can check if you are located near an eligible site on their website.</w:t>
      </w:r>
    </w:p>
    <w:p w14:paraId="026FF638"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current round of applications closes on 8 March 2023. The next round opens on 22 March and closes on 7 June 2023.</w:t>
      </w:r>
    </w:p>
    <w:p w14:paraId="1C45834F" w14:textId="77777777" w:rsidR="0067300F" w:rsidRDefault="00000000" w:rsidP="0067300F">
      <w:pPr>
        <w:shd w:val="clear" w:color="auto" w:fill="FFFFFF"/>
        <w:spacing w:before="100" w:beforeAutospacing="1" w:after="100" w:afterAutospacing="1" w:line="240" w:lineRule="auto"/>
        <w:rPr>
          <w:rFonts w:ascii="Arial" w:eastAsia="Times New Roman" w:hAnsi="Arial" w:cs="Arial"/>
          <w:sz w:val="24"/>
          <w:szCs w:val="24"/>
          <w:u w:val="single"/>
          <w:lang w:eastAsia="en-GB"/>
        </w:rPr>
      </w:pPr>
      <w:hyperlink r:id="rId44" w:tgtFrame="_blank" w:history="1">
        <w:r w:rsidR="0067300F" w:rsidRPr="0067300F">
          <w:rPr>
            <w:rFonts w:ascii="Arial" w:eastAsia="Times New Roman" w:hAnsi="Arial" w:cs="Arial"/>
            <w:sz w:val="24"/>
            <w:szCs w:val="24"/>
            <w:u w:val="single"/>
            <w:lang w:eastAsia="en-GB"/>
          </w:rPr>
          <w:t>FCC Community Action Fund / FCC (fcccommunitiesfoundation.org.uk)</w:t>
        </w:r>
      </w:hyperlink>
    </w:p>
    <w:p w14:paraId="4BEB81BE" w14:textId="77777777" w:rsidR="009207C8" w:rsidRPr="0067300F" w:rsidRDefault="009207C8" w:rsidP="0067300F">
      <w:pPr>
        <w:shd w:val="clear" w:color="auto" w:fill="FFFFFF"/>
        <w:spacing w:before="100" w:beforeAutospacing="1" w:after="100" w:afterAutospacing="1" w:line="240" w:lineRule="auto"/>
        <w:rPr>
          <w:rFonts w:ascii="Arial" w:eastAsia="Times New Roman" w:hAnsi="Arial" w:cs="Arial"/>
          <w:sz w:val="24"/>
          <w:szCs w:val="24"/>
          <w:lang w:eastAsia="en-GB"/>
        </w:rPr>
      </w:pPr>
    </w:p>
    <w:p w14:paraId="31CB33B0"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Landfill Communities Fund – SUEZ Communities Trust</w:t>
      </w:r>
    </w:p>
    <w:p w14:paraId="5B8AA414"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SUEZ Communities Trust (formerly SITA) provides funding awards of up to £50,000 to not-for-profit organisations to undertake work that is eligible under the Landfill Communities Fund (LCF). Applications are considered for three areas of work which qualify for funding through the LCF. These include:</w:t>
      </w:r>
    </w:p>
    <w:p w14:paraId="70C5757E" w14:textId="77777777" w:rsidR="0067300F" w:rsidRPr="0067300F" w:rsidRDefault="0067300F" w:rsidP="0067300F">
      <w:pPr>
        <w:numPr>
          <w:ilvl w:val="0"/>
          <w:numId w:val="21"/>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Public Amenities</w:t>
      </w:r>
    </w:p>
    <w:p w14:paraId="623967FF" w14:textId="77777777" w:rsidR="0067300F" w:rsidRPr="0067300F" w:rsidRDefault="0067300F" w:rsidP="0067300F">
      <w:pPr>
        <w:numPr>
          <w:ilvl w:val="0"/>
          <w:numId w:val="21"/>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Historic Buildings, Structures or Sites</w:t>
      </w:r>
    </w:p>
    <w:p w14:paraId="4F5779FA" w14:textId="77777777" w:rsidR="0067300F" w:rsidRPr="0067300F" w:rsidRDefault="0067300F" w:rsidP="0067300F">
      <w:pPr>
        <w:numPr>
          <w:ilvl w:val="0"/>
          <w:numId w:val="21"/>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Biodiversity</w:t>
      </w:r>
    </w:p>
    <w:p w14:paraId="69EF4B94"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Projects can be supported that make physical improvements at sites located in any of 100 funding zones around qualifying sites owned by SUEZ Recycling and Recovery UK.</w:t>
      </w:r>
    </w:p>
    <w:p w14:paraId="1C334BDA" w14:textId="77777777" w:rsidR="0067300F" w:rsidRPr="0067300F" w:rsidRDefault="00000000" w:rsidP="0067300F">
      <w:pPr>
        <w:shd w:val="clear" w:color="auto" w:fill="FFFFFF"/>
        <w:spacing w:before="100" w:beforeAutospacing="1" w:after="100" w:afterAutospacing="1" w:line="240" w:lineRule="auto"/>
        <w:rPr>
          <w:rFonts w:ascii="Arial" w:eastAsia="Times New Roman" w:hAnsi="Arial" w:cs="Arial"/>
          <w:sz w:val="24"/>
          <w:szCs w:val="24"/>
          <w:lang w:eastAsia="en-GB"/>
        </w:rPr>
      </w:pPr>
      <w:hyperlink r:id="rId45" w:tgtFrame="_blank" w:history="1">
        <w:r w:rsidR="0067300F" w:rsidRPr="0067300F">
          <w:rPr>
            <w:rFonts w:ascii="Arial" w:eastAsia="Times New Roman" w:hAnsi="Arial" w:cs="Arial"/>
            <w:sz w:val="24"/>
            <w:szCs w:val="24"/>
            <w:u w:val="single"/>
            <w:lang w:eastAsia="en-GB"/>
          </w:rPr>
          <w:t>http://www.suezcommunitiestrust.org.uk/</w:t>
        </w:r>
      </w:hyperlink>
    </w:p>
    <w:p w14:paraId="76F1B0ED"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p>
    <w:p w14:paraId="311D5FEC"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p>
    <w:p w14:paraId="4EF5A2E5"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NFU Mutual Charitable Trust grants</w:t>
      </w:r>
    </w:p>
    <w:p w14:paraId="407713F1"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Trust focuses on providing funding to larger initiatives, which would have a significant impact on the rural community. The Trustees are particularly interested in initiatives in the areas of education of young people in rural areas and relief of poverty within rural areas.</w:t>
      </w:r>
    </w:p>
    <w:p w14:paraId="3344DBD8"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Trustees meet twice a year to consider applications received. These meetings are currently held in June and November.</w:t>
      </w:r>
    </w:p>
    <w:p w14:paraId="73B2B865"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deadline for applications for the June 2023 meeting is 26 May 2023.</w:t>
      </w:r>
    </w:p>
    <w:p w14:paraId="2A58ED1C" w14:textId="77777777" w:rsidR="0067300F" w:rsidRDefault="00000000" w:rsidP="0067300F">
      <w:pPr>
        <w:shd w:val="clear" w:color="auto" w:fill="FFFFFF"/>
        <w:spacing w:before="100" w:beforeAutospacing="1" w:after="100" w:afterAutospacing="1" w:line="240" w:lineRule="auto"/>
        <w:rPr>
          <w:rFonts w:ascii="Arial" w:eastAsia="Times New Roman" w:hAnsi="Arial" w:cs="Arial"/>
          <w:sz w:val="24"/>
          <w:szCs w:val="24"/>
          <w:u w:val="single"/>
          <w:lang w:eastAsia="en-GB"/>
        </w:rPr>
      </w:pPr>
      <w:hyperlink r:id="rId46" w:tgtFrame="_blank" w:history="1">
        <w:r w:rsidR="0067300F" w:rsidRPr="0067300F">
          <w:rPr>
            <w:rFonts w:ascii="Arial" w:eastAsia="Times New Roman" w:hAnsi="Arial" w:cs="Arial"/>
            <w:sz w:val="24"/>
            <w:szCs w:val="24"/>
            <w:u w:val="single"/>
            <w:lang w:eastAsia="en-GB"/>
          </w:rPr>
          <w:t>Applications for Funding | Charitable Trust | NFU Mutual</w:t>
        </w:r>
      </w:hyperlink>
    </w:p>
    <w:p w14:paraId="1740F1B4" w14:textId="77777777" w:rsidR="009207C8" w:rsidRPr="0067300F" w:rsidRDefault="009207C8" w:rsidP="0067300F">
      <w:pPr>
        <w:shd w:val="clear" w:color="auto" w:fill="FFFFFF"/>
        <w:spacing w:before="100" w:beforeAutospacing="1" w:after="100" w:afterAutospacing="1" w:line="240" w:lineRule="auto"/>
        <w:rPr>
          <w:rFonts w:ascii="Arial" w:eastAsia="Times New Roman" w:hAnsi="Arial" w:cs="Arial"/>
          <w:sz w:val="24"/>
          <w:szCs w:val="24"/>
          <w:lang w:eastAsia="en-GB"/>
        </w:rPr>
      </w:pPr>
    </w:p>
    <w:p w14:paraId="308D0CBC"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Masonic Charitable Foundation</w:t>
      </w:r>
    </w:p>
    <w:p w14:paraId="2E2E5FAA"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Foundation now has rolling grant programmes with no deadlines as follows:</w:t>
      </w:r>
    </w:p>
    <w:p w14:paraId="4418CEA8" w14:textId="77777777" w:rsidR="0067300F" w:rsidRPr="0067300F" w:rsidRDefault="0067300F" w:rsidP="0067300F">
      <w:pPr>
        <w:numPr>
          <w:ilvl w:val="0"/>
          <w:numId w:val="16"/>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Children and young people: This programme is open to national and local charities helping disadvantaged children and young people to overcome the challenges they face. Small grants are for charities whose annual income does not exceed £500,000. These grants are unrestricted. Small grants range from £1,000-£5,000 per year, for up to three years.</w:t>
      </w:r>
    </w:p>
    <w:p w14:paraId="06BCCAF7"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Large grants are for larger charities whose annual income exceeds £500,000. They must be restricted to a project. Large grants usually range from £10,000 to £60,000. They can be awarded over one to three years.</w:t>
      </w:r>
    </w:p>
    <w:p w14:paraId="13C32798" w14:textId="77777777" w:rsidR="0067300F" w:rsidRPr="0067300F" w:rsidRDefault="0067300F" w:rsidP="0067300F">
      <w:pPr>
        <w:numPr>
          <w:ilvl w:val="0"/>
          <w:numId w:val="17"/>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Later life: This programme is open to local and national charities that are working to reduce loneliness and isolation in later life. Small grants are for smaller charities whose annual income does not exceed £500,000. They are to fund overhead costs. Small grants range from £1,000-£5,000 per year, for up to three years.</w:t>
      </w:r>
    </w:p>
    <w:p w14:paraId="40D2BF18"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Large grants are for larger charities whose annual income exceeds £500,000. They must be restricted to a project. Large grants usually range from £10,000 to £60,000. They can be awarded over one to three years.</w:t>
      </w:r>
    </w:p>
    <w:p w14:paraId="6FF9E37E" w14:textId="77777777" w:rsidR="0067300F" w:rsidRDefault="00000000" w:rsidP="0067300F">
      <w:pPr>
        <w:shd w:val="clear" w:color="auto" w:fill="FFFFFF"/>
        <w:spacing w:before="100" w:beforeAutospacing="1" w:after="100" w:afterAutospacing="1" w:line="240" w:lineRule="auto"/>
        <w:rPr>
          <w:rFonts w:ascii="Arial" w:eastAsia="Times New Roman" w:hAnsi="Arial" w:cs="Arial"/>
          <w:sz w:val="24"/>
          <w:szCs w:val="24"/>
          <w:u w:val="single"/>
          <w:lang w:eastAsia="en-GB"/>
        </w:rPr>
      </w:pPr>
      <w:hyperlink r:id="rId47" w:tgtFrame="_blank" w:history="1">
        <w:r w:rsidR="0067300F" w:rsidRPr="0067300F">
          <w:rPr>
            <w:rFonts w:ascii="Arial" w:eastAsia="Times New Roman" w:hAnsi="Arial" w:cs="Arial"/>
            <w:sz w:val="24"/>
            <w:szCs w:val="24"/>
            <w:u w:val="single"/>
            <w:lang w:eastAsia="en-GB"/>
          </w:rPr>
          <w:t>Grants to charities - The Masonic Charitable Foundation (mcf.org.uk)</w:t>
        </w:r>
      </w:hyperlink>
    </w:p>
    <w:p w14:paraId="6017FF29" w14:textId="77777777" w:rsidR="009207C8" w:rsidRDefault="009207C8" w:rsidP="0067300F">
      <w:pPr>
        <w:shd w:val="clear" w:color="auto" w:fill="FFFFFF"/>
        <w:spacing w:before="100" w:beforeAutospacing="1" w:after="100" w:afterAutospacing="1" w:line="240" w:lineRule="auto"/>
        <w:rPr>
          <w:rFonts w:ascii="Arial" w:eastAsia="Times New Roman" w:hAnsi="Arial" w:cs="Arial"/>
          <w:sz w:val="24"/>
          <w:szCs w:val="24"/>
          <w:u w:val="single"/>
          <w:lang w:eastAsia="en-GB"/>
        </w:rPr>
      </w:pPr>
    </w:p>
    <w:p w14:paraId="32FC3FFF" w14:textId="77777777" w:rsidR="009207C8" w:rsidRPr="0067300F" w:rsidRDefault="009207C8" w:rsidP="0067300F">
      <w:pPr>
        <w:shd w:val="clear" w:color="auto" w:fill="FFFFFF"/>
        <w:spacing w:before="100" w:beforeAutospacing="1" w:after="100" w:afterAutospacing="1" w:line="240" w:lineRule="auto"/>
        <w:rPr>
          <w:rFonts w:ascii="Arial" w:eastAsia="Times New Roman" w:hAnsi="Arial" w:cs="Arial"/>
          <w:sz w:val="24"/>
          <w:szCs w:val="24"/>
          <w:lang w:eastAsia="en-GB"/>
        </w:rPr>
      </w:pPr>
    </w:p>
    <w:p w14:paraId="60994891"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Energy Redress Scheme – Energy Saving Trust</w:t>
      </w:r>
    </w:p>
    <w:p w14:paraId="7381BCD0"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Energy Saving Trust has been appointed by Ofgem to distribute payments from energy companies who may have breached rules. The funds can pay for anything from making a home more energy efficient, to providing advice that helps consumers keep on top of their bills.</w:t>
      </w:r>
    </w:p>
    <w:p w14:paraId="5335651B"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Energy Saving Trust has developed an open application process for charities seeking funding from the Energy Redress Scheme. Successful projects will be selected with input from an independent panel of experts and could cover a range of locations across England, Scotland and Wales.</w:t>
      </w:r>
    </w:p>
    <w:p w14:paraId="4274AC3A"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amount of funding available through the scheme varies throughout the year and will be reviewed on a quarterly basis in October, January, April and July. Eligible charities that have registered interest in the scheme will be notified when funds become available.</w:t>
      </w:r>
    </w:p>
    <w:p w14:paraId="11000ABC"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lastRenderedPageBreak/>
        <w:t>The minimum grant that can be requested is £20,000 and the maximum amount is the lesser of £2 million or the total value of the current fund.</w:t>
      </w:r>
    </w:p>
    <w:p w14:paraId="49A883B8"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scheme can fund projects lasting up to two years, can fund 100 per cent of the project cost and can cover revenue and capital measures.</w:t>
      </w:r>
    </w:p>
    <w:p w14:paraId="60D2173D"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Round 13 of the Energy Redress Scheme is expected to open shortly. The previous round included the following elements:</w:t>
      </w:r>
    </w:p>
    <w:p w14:paraId="76D2607D" w14:textId="77777777" w:rsidR="0067300F" w:rsidRPr="0067300F" w:rsidRDefault="0067300F" w:rsidP="0067300F">
      <w:pPr>
        <w:numPr>
          <w:ilvl w:val="0"/>
          <w:numId w:val="18"/>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Main Fund aimed at projects seeking grants between £50,000 and £750,000 that will support energy consumers in vulnerable situations.</w:t>
      </w:r>
    </w:p>
    <w:p w14:paraId="7FCC99BC" w14:textId="77777777" w:rsidR="0067300F" w:rsidRPr="0067300F" w:rsidRDefault="0067300F" w:rsidP="0067300F">
      <w:pPr>
        <w:numPr>
          <w:ilvl w:val="0"/>
          <w:numId w:val="18"/>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Small Project Fund aimed at projects seeking grants of between £20,000 and £49,999 that will support energy consumers in vulnerable situations.</w:t>
      </w:r>
    </w:p>
    <w:p w14:paraId="6732CB17" w14:textId="77777777" w:rsidR="0067300F" w:rsidRPr="0067300F" w:rsidRDefault="0067300F" w:rsidP="0067300F">
      <w:pPr>
        <w:numPr>
          <w:ilvl w:val="0"/>
          <w:numId w:val="18"/>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Innovation Fund aimed at projects that will develop innovative products or services to benefit energy consumers. Applicants can apply for grants between £50,000 and £500,000.</w:t>
      </w:r>
    </w:p>
    <w:p w14:paraId="22A60CB2" w14:textId="77777777" w:rsidR="0067300F" w:rsidRPr="0067300F" w:rsidRDefault="0067300F" w:rsidP="0067300F">
      <w:pPr>
        <w:numPr>
          <w:ilvl w:val="0"/>
          <w:numId w:val="18"/>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Carbon Emissions Reduction Fund is targeted at projects that can help domestic energy consumers participate in the just transition to Net Zero CO2 emissions. The fund awards grants between £50,000 and £500,000.</w:t>
      </w:r>
    </w:p>
    <w:p w14:paraId="5741CC40" w14:textId="77777777" w:rsidR="0067300F" w:rsidRPr="0067300F" w:rsidRDefault="00000000" w:rsidP="0067300F">
      <w:pPr>
        <w:shd w:val="clear" w:color="auto" w:fill="FFFFFF"/>
        <w:spacing w:before="100" w:beforeAutospacing="1" w:after="100" w:afterAutospacing="1" w:line="240" w:lineRule="auto"/>
        <w:rPr>
          <w:rFonts w:ascii="Arial" w:eastAsia="Times New Roman" w:hAnsi="Arial" w:cs="Arial"/>
          <w:sz w:val="24"/>
          <w:szCs w:val="24"/>
          <w:lang w:eastAsia="en-GB"/>
        </w:rPr>
      </w:pPr>
      <w:hyperlink r:id="rId48" w:tgtFrame="_blank" w:history="1">
        <w:r w:rsidR="0067300F" w:rsidRPr="0067300F">
          <w:rPr>
            <w:rFonts w:ascii="Arial" w:eastAsia="Times New Roman" w:hAnsi="Arial" w:cs="Arial"/>
            <w:sz w:val="24"/>
            <w:szCs w:val="24"/>
            <w:u w:val="single"/>
            <w:lang w:eastAsia="en-GB"/>
          </w:rPr>
          <w:t>https://energyredress.org.uk/apply-funding</w:t>
        </w:r>
      </w:hyperlink>
    </w:p>
    <w:p w14:paraId="124586F3" w14:textId="77777777" w:rsidR="0067300F" w:rsidRPr="0067300F" w:rsidRDefault="00000000" w:rsidP="0067300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009010C4">
          <v:rect id="_x0000_i1029" style="width:0;height:0" o:hralign="center" o:hrstd="t" o:hrnoshade="t" o:hr="t" fillcolor="#565454" stroked="f"/>
        </w:pict>
      </w:r>
    </w:p>
    <w:p w14:paraId="1056C7A3"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Garfield Weston Foundation</w:t>
      </w:r>
    </w:p>
    <w:p w14:paraId="6C3563E5"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Foundation support a wide range of charities that make a positive difference, working in different sectors in the UK. These include welfare, youth, community, environment, education, health, arts, heritage and faith.</w:t>
      </w:r>
    </w:p>
    <w:p w14:paraId="5746446C"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They fund small local organisations and large national institutions. Grants range from £1,000 to several million pounds, depending on each charity’s size and scope of work. The grants can be for your organisation’s running costs, for a specific activity or for capital projects. The Foundation are flexible and fund what charities need the most.</w:t>
      </w:r>
    </w:p>
    <w:p w14:paraId="3DBBC35E"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Normally, capital grants are no more than 10% of a total project cost. However, for local community projects (e.g. village halls, community centres, places of worship, etc.), grants are unlikely to be over £30,000 regardless of the project size. If your organisation wants to apply for £100,000 or over, they expect your annual income or project to be over £1 million.</w:t>
      </w:r>
    </w:p>
    <w:p w14:paraId="6742C8B5" w14:textId="77777777" w:rsidR="0067300F" w:rsidRPr="0067300F" w:rsidRDefault="00000000" w:rsidP="0067300F">
      <w:pPr>
        <w:shd w:val="clear" w:color="auto" w:fill="FFFFFF"/>
        <w:spacing w:before="100" w:beforeAutospacing="1" w:after="100" w:afterAutospacing="1" w:line="240" w:lineRule="auto"/>
        <w:rPr>
          <w:rFonts w:ascii="Arial" w:eastAsia="Times New Roman" w:hAnsi="Arial" w:cs="Arial"/>
          <w:sz w:val="24"/>
          <w:szCs w:val="24"/>
          <w:lang w:eastAsia="en-GB"/>
        </w:rPr>
      </w:pPr>
      <w:hyperlink r:id="rId49" w:tgtFrame="_blank" w:history="1">
        <w:r w:rsidR="0067300F" w:rsidRPr="0067300F">
          <w:rPr>
            <w:rFonts w:ascii="Arial" w:eastAsia="Times New Roman" w:hAnsi="Arial" w:cs="Arial"/>
            <w:sz w:val="24"/>
            <w:szCs w:val="24"/>
            <w:u w:val="single"/>
            <w:lang w:eastAsia="en-GB"/>
          </w:rPr>
          <w:t>What we fund - Garfield Weston Foundation</w:t>
        </w:r>
      </w:hyperlink>
    </w:p>
    <w:p w14:paraId="642BC979" w14:textId="77777777" w:rsidR="00061DC7" w:rsidRDefault="00061DC7"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p>
    <w:p w14:paraId="081AC69C" w14:textId="7EDD1433"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Gigabit Broadband Voucher Scheme – Department for Digital, Culture, Media &amp; Sport</w:t>
      </w:r>
    </w:p>
    <w:p w14:paraId="06421602"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lastRenderedPageBreak/>
        <w:t>The Government is providing up to £210m worth of voucher funding as immediate help for people suffering from slow broadband speeds in rural areas.</w:t>
      </w:r>
    </w:p>
    <w:p w14:paraId="3052FB35"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Vouchers worth up to £4,500 for homes and businesses help to cover the costs of installing gigabit broadband to people’s doorsteps.</w:t>
      </w:r>
    </w:p>
    <w:p w14:paraId="7A7BE7BB"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You can check whether your premises is eligible for a voucher, find a list of registered suppliers, and see those who are active in your area on the website below.</w:t>
      </w:r>
    </w:p>
    <w:p w14:paraId="7E75FC12" w14:textId="77777777" w:rsidR="0067300F" w:rsidRPr="0067300F" w:rsidRDefault="00000000" w:rsidP="0067300F">
      <w:pPr>
        <w:shd w:val="clear" w:color="auto" w:fill="FFFFFF"/>
        <w:spacing w:before="100" w:beforeAutospacing="1" w:after="100" w:afterAutospacing="1" w:line="240" w:lineRule="auto"/>
        <w:rPr>
          <w:rFonts w:ascii="Arial" w:eastAsia="Times New Roman" w:hAnsi="Arial" w:cs="Arial"/>
          <w:sz w:val="24"/>
          <w:szCs w:val="24"/>
          <w:lang w:eastAsia="en-GB"/>
        </w:rPr>
      </w:pPr>
      <w:hyperlink r:id="rId50" w:tgtFrame="_blank" w:history="1">
        <w:r w:rsidR="0067300F" w:rsidRPr="0067300F">
          <w:rPr>
            <w:rFonts w:ascii="Arial" w:eastAsia="Times New Roman" w:hAnsi="Arial" w:cs="Arial"/>
            <w:sz w:val="24"/>
            <w:szCs w:val="24"/>
            <w:u w:val="single"/>
            <w:lang w:eastAsia="en-GB"/>
          </w:rPr>
          <w:t>https://gigabitvoucher.culture.gov.uk/</w:t>
        </w:r>
      </w:hyperlink>
    </w:p>
    <w:p w14:paraId="0F544A95"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Awards for All, Reaching Communities and Partnerships – The National Lottery Community Fund</w:t>
      </w:r>
    </w:p>
    <w:p w14:paraId="2FBDFC57"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National Lottery Community Fund is open to all applications that meet their criteria, including support during COVID-19. With the COVID-19 pandemic still with us, they'll continue to support people and communities most adversely impacted by COVID-19. They can support you to:</w:t>
      </w:r>
    </w:p>
    <w:p w14:paraId="268650A7" w14:textId="77777777" w:rsidR="0067300F" w:rsidRPr="0067300F" w:rsidRDefault="0067300F" w:rsidP="0067300F">
      <w:pPr>
        <w:numPr>
          <w:ilvl w:val="0"/>
          <w:numId w:val="20"/>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continue to deliver activity, whether you're supporting your existing users, responding to the immediate crisis or undertaking recovery activity</w:t>
      </w:r>
    </w:p>
    <w:p w14:paraId="09D0CF3E" w14:textId="77777777" w:rsidR="0067300F" w:rsidRPr="0067300F" w:rsidRDefault="0067300F" w:rsidP="0067300F">
      <w:pPr>
        <w:numPr>
          <w:ilvl w:val="0"/>
          <w:numId w:val="20"/>
        </w:numPr>
        <w:shd w:val="clear" w:color="auto" w:fill="FFFFFF"/>
        <w:spacing w:after="0"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change and adapt, becoming more resilient in order to respond to new and future challenges.</w:t>
      </w:r>
    </w:p>
    <w:p w14:paraId="2AAB3652"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Awards for All programme can provide between £300 and £10,000 for up to one year. The Reaching Communities programme offers larger amounts of funding (over £10,000) for up to 5 years. The Partnerships programme also offers a larger amount of funding (over £10,000) for organisations that work together with a shared set of goals to help their community thrive – whether that’s a community living in the same area, or people with similar interests or life experiences.</w:t>
      </w:r>
    </w:p>
    <w:p w14:paraId="054FB57E" w14:textId="77777777" w:rsidR="0067300F" w:rsidRPr="0067300F" w:rsidRDefault="00000000" w:rsidP="0067300F">
      <w:pPr>
        <w:shd w:val="clear" w:color="auto" w:fill="FFFFFF"/>
        <w:spacing w:before="100" w:beforeAutospacing="1" w:after="100" w:afterAutospacing="1" w:line="240" w:lineRule="auto"/>
        <w:rPr>
          <w:rFonts w:ascii="Arial" w:eastAsia="Times New Roman" w:hAnsi="Arial" w:cs="Arial"/>
          <w:sz w:val="24"/>
          <w:szCs w:val="24"/>
          <w:lang w:eastAsia="en-GB"/>
        </w:rPr>
      </w:pPr>
      <w:hyperlink r:id="rId51" w:tgtFrame="_blank" w:history="1">
        <w:r w:rsidR="0067300F" w:rsidRPr="0067300F">
          <w:rPr>
            <w:rFonts w:ascii="Arial" w:eastAsia="Times New Roman" w:hAnsi="Arial" w:cs="Arial"/>
            <w:sz w:val="24"/>
            <w:szCs w:val="24"/>
            <w:u w:val="single"/>
            <w:lang w:eastAsia="en-GB"/>
          </w:rPr>
          <w:t>https://www.tnlcommunityfund.org.uk/funding/covid-19/learn-about-applying-for-emergency-funding-in-england</w:t>
        </w:r>
      </w:hyperlink>
    </w:p>
    <w:p w14:paraId="5DF2641C"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Small Grants Scheme – Foyle Foundation</w:t>
      </w:r>
    </w:p>
    <w:p w14:paraId="36F76EFF"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This Small Grants Scheme is designed to support charities registered and operating in the United Kingdom, especially those working at grass roots and local community level, in any field, across a wide range of activities.</w:t>
      </w:r>
    </w:p>
    <w:p w14:paraId="4D6A0AE5"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Online applications can be accepted from charities that have an annual turnover of less than £150,000 per annum. Larger or national charities will normally not be considered under this scheme. </w:t>
      </w:r>
    </w:p>
    <w:p w14:paraId="7830E05C"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The focus will be to make one-year grants only to cover core costs or essential equipment, to enable ongoing service provision, homeworking, or delivery of online digital services to charities that can show financial stability.</w:t>
      </w:r>
    </w:p>
    <w:p w14:paraId="061C1C37"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lastRenderedPageBreak/>
        <w:t>The priority will be to support local charities still active in their communities which are currently delivering services to the young, vulnerable, elderly, disadvantaged or the general community either directly or through online support if possible.</w:t>
      </w:r>
    </w:p>
    <w:p w14:paraId="54A220BC" w14:textId="6ACE9D71" w:rsidR="009207C8"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Grants are available between £2000 and £10,000.</w:t>
      </w:r>
    </w:p>
    <w:p w14:paraId="7FD05111" w14:textId="77777777" w:rsidR="0067300F" w:rsidRDefault="00000000" w:rsidP="0067300F">
      <w:pPr>
        <w:shd w:val="clear" w:color="auto" w:fill="FFFFFF"/>
        <w:spacing w:before="100" w:beforeAutospacing="1" w:after="100" w:afterAutospacing="1" w:line="240" w:lineRule="auto"/>
        <w:rPr>
          <w:rFonts w:ascii="Arial" w:eastAsia="Times New Roman" w:hAnsi="Arial" w:cs="Arial"/>
          <w:sz w:val="24"/>
          <w:szCs w:val="24"/>
          <w:u w:val="single"/>
          <w:lang w:eastAsia="en-GB"/>
        </w:rPr>
      </w:pPr>
      <w:hyperlink r:id="rId52" w:tgtFrame="_blank" w:history="1">
        <w:r w:rsidR="0067300F" w:rsidRPr="0067300F">
          <w:rPr>
            <w:rFonts w:ascii="Arial" w:eastAsia="Times New Roman" w:hAnsi="Arial" w:cs="Arial"/>
            <w:sz w:val="24"/>
            <w:szCs w:val="24"/>
            <w:u w:val="single"/>
            <w:lang w:eastAsia="en-GB"/>
          </w:rPr>
          <w:t>Small Grants Scheme - (foylefoundation.org.uk)</w:t>
        </w:r>
      </w:hyperlink>
    </w:p>
    <w:p w14:paraId="6DF1DA2F" w14:textId="77777777" w:rsidR="009207C8" w:rsidRPr="0067300F" w:rsidRDefault="009207C8" w:rsidP="0067300F">
      <w:pPr>
        <w:shd w:val="clear" w:color="auto" w:fill="FFFFFF"/>
        <w:spacing w:before="100" w:beforeAutospacing="1" w:after="100" w:afterAutospacing="1" w:line="240" w:lineRule="auto"/>
        <w:rPr>
          <w:rFonts w:ascii="Arial" w:eastAsia="Times New Roman" w:hAnsi="Arial" w:cs="Arial"/>
          <w:sz w:val="24"/>
          <w:szCs w:val="24"/>
          <w:lang w:eastAsia="en-GB"/>
        </w:rPr>
      </w:pPr>
    </w:p>
    <w:p w14:paraId="75C2F794" w14:textId="77777777" w:rsidR="0067300F" w:rsidRPr="0067300F" w:rsidRDefault="0067300F" w:rsidP="0067300F">
      <w:pPr>
        <w:shd w:val="clear" w:color="auto" w:fill="FFFFFF"/>
        <w:spacing w:before="100" w:beforeAutospacing="1" w:after="100" w:afterAutospacing="1" w:line="240" w:lineRule="auto"/>
        <w:outlineLvl w:val="4"/>
        <w:rPr>
          <w:rFonts w:ascii="Arial" w:eastAsia="Times New Roman" w:hAnsi="Arial" w:cs="Arial"/>
          <w:b/>
          <w:bCs/>
          <w:sz w:val="28"/>
          <w:szCs w:val="28"/>
          <w:lang w:eastAsia="en-GB"/>
        </w:rPr>
      </w:pPr>
      <w:r w:rsidRPr="0067300F">
        <w:rPr>
          <w:rFonts w:ascii="Arial" w:eastAsia="Times New Roman" w:hAnsi="Arial" w:cs="Arial"/>
          <w:b/>
          <w:bCs/>
          <w:sz w:val="28"/>
          <w:szCs w:val="28"/>
          <w:lang w:eastAsia="en-GB"/>
        </w:rPr>
        <w:t>Veterans’ Foundation grants</w:t>
      </w:r>
    </w:p>
    <w:p w14:paraId="53A0D317" w14:textId="77777777" w:rsidR="0067300F" w:rsidRPr="0067300F" w:rsidRDefault="0067300F" w:rsidP="0067300F">
      <w:pPr>
        <w:shd w:val="clear" w:color="auto" w:fill="FFFFFF"/>
        <w:spacing w:before="100" w:beforeAutospacing="1" w:after="100" w:afterAutospacing="1" w:line="240" w:lineRule="auto"/>
        <w:rPr>
          <w:rFonts w:ascii="Arial" w:eastAsia="Times New Roman" w:hAnsi="Arial" w:cs="Arial"/>
          <w:sz w:val="24"/>
          <w:szCs w:val="24"/>
          <w:lang w:eastAsia="en-GB"/>
        </w:rPr>
      </w:pPr>
      <w:r w:rsidRPr="0067300F">
        <w:rPr>
          <w:rFonts w:ascii="Arial" w:eastAsia="Times New Roman" w:hAnsi="Arial" w:cs="Arial"/>
          <w:sz w:val="24"/>
          <w:szCs w:val="24"/>
          <w:lang w:eastAsia="en-GB"/>
        </w:rPr>
        <w:t>If you represent a charity or an organisation that provide assistance to serving and former members of the British Armed Forces who are in need, you can apply for a grant from the Veterans' Foundation. Grants are also available to operationally qualified seafarers and their dependants.</w:t>
      </w:r>
    </w:p>
    <w:p w14:paraId="5BCEE99A" w14:textId="77777777" w:rsidR="0067300F" w:rsidRPr="0067300F" w:rsidRDefault="00000000" w:rsidP="0067300F">
      <w:pPr>
        <w:shd w:val="clear" w:color="auto" w:fill="FFFFFF"/>
        <w:spacing w:before="100" w:beforeAutospacing="1" w:after="100" w:afterAutospacing="1" w:line="240" w:lineRule="auto"/>
        <w:rPr>
          <w:rFonts w:ascii="Arial" w:eastAsia="Times New Roman" w:hAnsi="Arial" w:cs="Arial"/>
          <w:sz w:val="24"/>
          <w:szCs w:val="24"/>
          <w:lang w:eastAsia="en-GB"/>
        </w:rPr>
      </w:pPr>
      <w:hyperlink r:id="rId53" w:tgtFrame="_blank" w:history="1">
        <w:r w:rsidR="0067300F" w:rsidRPr="0067300F">
          <w:rPr>
            <w:rFonts w:ascii="Arial" w:eastAsia="Times New Roman" w:hAnsi="Arial" w:cs="Arial"/>
            <w:sz w:val="24"/>
            <w:szCs w:val="24"/>
            <w:u w:val="single"/>
            <w:lang w:eastAsia="en-GB"/>
          </w:rPr>
          <w:t>Apply for a grant | Veterans' Foundation (veteransfoundation.org.uk)</w:t>
        </w:r>
      </w:hyperlink>
    </w:p>
    <w:p w14:paraId="2BE4A764" w14:textId="77777777" w:rsidR="0067300F" w:rsidRPr="0067300F" w:rsidRDefault="0067300F" w:rsidP="0067300F">
      <w:pPr>
        <w:spacing w:after="0" w:line="240" w:lineRule="auto"/>
        <w:outlineLvl w:val="0"/>
        <w:rPr>
          <w:rFonts w:ascii="Arial" w:eastAsia="Times New Roman" w:hAnsi="Arial" w:cs="Arial"/>
          <w:kern w:val="36"/>
          <w:sz w:val="24"/>
          <w:szCs w:val="24"/>
          <w:lang w:eastAsia="en-GB"/>
        </w:rPr>
      </w:pPr>
      <w:r w:rsidRPr="0067300F">
        <w:rPr>
          <w:rFonts w:ascii="Arial" w:eastAsia="Times New Roman" w:hAnsi="Arial" w:cs="Arial"/>
          <w:b/>
          <w:bCs/>
          <w:kern w:val="36"/>
          <w:sz w:val="24"/>
          <w:szCs w:val="24"/>
          <w:lang w:eastAsia="en-GB"/>
        </w:rPr>
        <w:t>£100m to support charities</w:t>
      </w:r>
    </w:p>
    <w:p w14:paraId="7DF67720" w14:textId="77777777" w:rsidR="0067300F" w:rsidRPr="0067300F" w:rsidRDefault="0067300F" w:rsidP="0067300F">
      <w:pPr>
        <w:spacing w:after="0" w:line="240" w:lineRule="auto"/>
        <w:rPr>
          <w:rFonts w:ascii="Arial" w:hAnsi="Arial" w:cs="Arial"/>
          <w:sz w:val="24"/>
          <w:szCs w:val="24"/>
          <w:lang w:eastAsia="en-GB"/>
        </w:rPr>
      </w:pPr>
      <w:r w:rsidRPr="0067300F">
        <w:rPr>
          <w:rFonts w:ascii="Arial" w:hAnsi="Arial" w:cs="Arial"/>
          <w:sz w:val="24"/>
          <w:szCs w:val="24"/>
          <w:lang w:eastAsia="en-GB"/>
        </w:rPr>
        <w:br/>
        <w:t xml:space="preserve">The Spring Budget was announced and support for the sector showed the power of our collective voice. You’ve been helping to influence greater help and recognition from the government. We are delighted the Chancellor recognised the vital role that charities play in supporting communities. He announced £100m to support charities with service delivery and energy efficiency... and more! </w:t>
      </w:r>
      <w:hyperlink r:id="rId54" w:tgtFrame="_blank" w:history="1">
        <w:r w:rsidRPr="0067300F">
          <w:rPr>
            <w:rFonts w:ascii="Arial" w:hAnsi="Arial" w:cs="Arial"/>
            <w:sz w:val="24"/>
            <w:szCs w:val="24"/>
            <w:u w:val="single"/>
            <w:lang w:eastAsia="en-GB"/>
          </w:rPr>
          <w:t>Read our reflections</w:t>
        </w:r>
      </w:hyperlink>
      <w:r w:rsidRPr="0067300F">
        <w:rPr>
          <w:rFonts w:ascii="Arial" w:hAnsi="Arial" w:cs="Arial"/>
          <w:sz w:val="24"/>
          <w:szCs w:val="24"/>
          <w:lang w:eastAsia="en-GB"/>
        </w:rPr>
        <w:t>.</w:t>
      </w:r>
    </w:p>
    <w:tbl>
      <w:tblPr>
        <w:tblW w:w="5000" w:type="pct"/>
        <w:tblCellMar>
          <w:left w:w="0" w:type="dxa"/>
          <w:right w:w="0" w:type="dxa"/>
        </w:tblCellMar>
        <w:tblLook w:val="04A0" w:firstRow="1" w:lastRow="0" w:firstColumn="1" w:lastColumn="0" w:noHBand="0" w:noVBand="1"/>
      </w:tblPr>
      <w:tblGrid>
        <w:gridCol w:w="9026"/>
      </w:tblGrid>
      <w:tr w:rsidR="0067300F" w:rsidRPr="0067300F" w14:paraId="3EB4E3D0" w14:textId="77777777" w:rsidTr="00080301">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513"/>
              <w:gridCol w:w="4513"/>
            </w:tblGrid>
            <w:tr w:rsidR="009207C8" w:rsidRPr="009207C8" w14:paraId="360DAC5B" w14:textId="77777777" w:rsidTr="00080301">
              <w:trPr>
                <w:jc w:val="center"/>
              </w:trPr>
              <w:tc>
                <w:tcPr>
                  <w:tcW w:w="0" w:type="auto"/>
                  <w:hideMark/>
                </w:tcPr>
                <w:p w14:paraId="7344F19F" w14:textId="77777777" w:rsidR="0067300F" w:rsidRPr="0067300F" w:rsidRDefault="0067300F" w:rsidP="0067300F">
                  <w:pPr>
                    <w:rPr>
                      <w:rFonts w:ascii="Arial" w:hAnsi="Arial" w:cs="Arial"/>
                      <w:sz w:val="24"/>
                      <w:szCs w:val="24"/>
                    </w:rPr>
                  </w:pPr>
                </w:p>
              </w:tc>
              <w:tc>
                <w:tcPr>
                  <w:tcW w:w="0" w:type="auto"/>
                  <w:hideMark/>
                </w:tcPr>
                <w:p w14:paraId="75F43E79" w14:textId="77777777" w:rsidR="0067300F" w:rsidRPr="0067300F" w:rsidRDefault="0067300F" w:rsidP="0067300F">
                  <w:pPr>
                    <w:rPr>
                      <w:rFonts w:ascii="Arial" w:eastAsia="Times New Roman" w:hAnsi="Arial" w:cs="Arial"/>
                      <w:sz w:val="24"/>
                      <w:szCs w:val="24"/>
                    </w:rPr>
                  </w:pPr>
                </w:p>
              </w:tc>
            </w:tr>
          </w:tbl>
          <w:p w14:paraId="4599F766" w14:textId="77777777" w:rsidR="0067300F" w:rsidRPr="0067300F" w:rsidRDefault="0067300F" w:rsidP="0067300F">
            <w:pPr>
              <w:jc w:val="center"/>
              <w:rPr>
                <w:rFonts w:ascii="Arial" w:eastAsia="Times New Roman" w:hAnsi="Arial" w:cs="Arial"/>
                <w:sz w:val="24"/>
                <w:szCs w:val="24"/>
              </w:rPr>
            </w:pPr>
          </w:p>
        </w:tc>
      </w:tr>
    </w:tbl>
    <w:p w14:paraId="3C9481A6" w14:textId="0779A3FA" w:rsidR="0067300F" w:rsidRPr="0067300F" w:rsidRDefault="0067300F" w:rsidP="00061DC7">
      <w:pPr>
        <w:tabs>
          <w:tab w:val="left" w:pos="1920"/>
        </w:tabs>
        <w:rPr>
          <w:rFonts w:ascii="Arial" w:hAnsi="Arial" w:cs="Arial"/>
          <w:sz w:val="24"/>
          <w:szCs w:val="24"/>
        </w:rPr>
      </w:pPr>
    </w:p>
    <w:tbl>
      <w:tblPr>
        <w:tblW w:w="5104" w:type="pct"/>
        <w:tblCellMar>
          <w:left w:w="0" w:type="dxa"/>
          <w:right w:w="0" w:type="dxa"/>
        </w:tblCellMar>
        <w:tblLook w:val="04A0" w:firstRow="1" w:lastRow="0" w:firstColumn="1" w:lastColumn="0" w:noHBand="0" w:noVBand="1"/>
      </w:tblPr>
      <w:tblGrid>
        <w:gridCol w:w="9214"/>
      </w:tblGrid>
      <w:tr w:rsidR="009207C8" w:rsidRPr="009207C8" w14:paraId="015C3918" w14:textId="77777777" w:rsidTr="008C7020">
        <w:tc>
          <w:tcPr>
            <w:tcW w:w="5000" w:type="pct"/>
            <w:tcMar>
              <w:top w:w="180" w:type="dxa"/>
              <w:left w:w="360" w:type="dxa"/>
              <w:bottom w:w="180" w:type="dxa"/>
              <w:right w:w="360" w:type="dxa"/>
            </w:tcMar>
            <w:hideMark/>
          </w:tcPr>
          <w:p w14:paraId="283E840A" w14:textId="77777777" w:rsidR="0067300F" w:rsidRPr="0067300F" w:rsidRDefault="0067300F" w:rsidP="00061DC7">
            <w:pPr>
              <w:outlineLvl w:val="1"/>
              <w:rPr>
                <w:rFonts w:ascii="Arial" w:eastAsia="Times New Roman" w:hAnsi="Arial" w:cs="Arial"/>
                <w:b/>
                <w:bCs/>
                <w:kern w:val="36"/>
                <w:sz w:val="28"/>
                <w:szCs w:val="28"/>
              </w:rPr>
            </w:pPr>
            <w:r w:rsidRPr="0067300F">
              <w:rPr>
                <w:rFonts w:ascii="Arial" w:eastAsia="Times New Roman" w:hAnsi="Arial" w:cs="Arial"/>
                <w:b/>
                <w:bCs/>
                <w:kern w:val="36"/>
                <w:sz w:val="28"/>
                <w:szCs w:val="28"/>
              </w:rPr>
              <w:t>UK Mens Sheds Funding update for Sheds</w:t>
            </w:r>
          </w:p>
        </w:tc>
      </w:tr>
      <w:tr w:rsidR="009207C8" w:rsidRPr="009207C8" w14:paraId="0BF6339F" w14:textId="77777777" w:rsidTr="008C7020">
        <w:tc>
          <w:tcPr>
            <w:tcW w:w="5000" w:type="pct"/>
            <w:tcMar>
              <w:top w:w="180" w:type="dxa"/>
              <w:left w:w="360" w:type="dxa"/>
              <w:bottom w:w="180" w:type="dxa"/>
              <w:right w:w="360" w:type="dxa"/>
            </w:tcMar>
            <w:hideMark/>
          </w:tcPr>
          <w:p w14:paraId="4A070FCE"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As well as national funding pots which Men’s Sheds can apply to, there are a number of smaller funds. They may not seem as large a pot of money, but often the smaller grants can really add up. Community grants are a great place to start.</w:t>
            </w:r>
          </w:p>
        </w:tc>
      </w:tr>
      <w:tr w:rsidR="009207C8" w:rsidRPr="009207C8" w14:paraId="1CB95785" w14:textId="77777777" w:rsidTr="008C7020">
        <w:tc>
          <w:tcPr>
            <w:tcW w:w="5000" w:type="pct"/>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214"/>
            </w:tblGrid>
            <w:tr w:rsidR="009207C8" w:rsidRPr="009207C8" w14:paraId="2AB3F8C2"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4349C9B5"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47A03EE4"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214"/>
                              </w:tblGrid>
                              <w:tr w:rsidR="009207C8" w:rsidRPr="009207C8" w14:paraId="5C03070A"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19A02CEE"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7C9D1C01"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214"/>
                                                </w:tblGrid>
                                                <w:tr w:rsidR="009207C8" w:rsidRPr="009207C8" w14:paraId="486BF1D5"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142"/>
                                                        <w:gridCol w:w="3072"/>
                                                      </w:tblGrid>
                                                      <w:tr w:rsidR="009207C8" w:rsidRPr="009207C8" w14:paraId="26D75BB5" w14:textId="77777777" w:rsidTr="00080301">
                                                        <w:tc>
                                                          <w:tcPr>
                                                            <w:tcW w:w="3300" w:type="pct"/>
                                                            <w:hideMark/>
                                                          </w:tcPr>
                                                          <w:tbl>
                                                            <w:tblPr>
                                                              <w:tblW w:w="5000" w:type="pct"/>
                                                              <w:tblCellMar>
                                                                <w:left w:w="0" w:type="dxa"/>
                                                                <w:right w:w="0" w:type="dxa"/>
                                                              </w:tblCellMar>
                                                              <w:tblLook w:val="04A0" w:firstRow="1" w:lastRow="0" w:firstColumn="1" w:lastColumn="0" w:noHBand="0" w:noVBand="1"/>
                                                            </w:tblPr>
                                                            <w:tblGrid>
                                                              <w:gridCol w:w="6142"/>
                                                            </w:tblGrid>
                                                            <w:tr w:rsidR="009207C8" w:rsidRPr="009207C8" w14:paraId="1A4E3555" w14:textId="77777777" w:rsidTr="00080301">
                                                              <w:tc>
                                                                <w:tcPr>
                                                                  <w:tcW w:w="0" w:type="auto"/>
                                                                  <w:tcMar>
                                                                    <w:top w:w="180" w:type="dxa"/>
                                                                    <w:left w:w="360" w:type="dxa"/>
                                                                    <w:bottom w:w="180" w:type="dxa"/>
                                                                    <w:right w:w="360" w:type="dxa"/>
                                                                  </w:tcMar>
                                                                  <w:hideMark/>
                                                                </w:tcPr>
                                                                <w:p w14:paraId="7F271B45" w14:textId="77777777" w:rsidR="0067300F" w:rsidRPr="0067300F" w:rsidRDefault="0067300F" w:rsidP="0067300F">
                                                                  <w:pPr>
                                                                    <w:outlineLvl w:val="3"/>
                                                                    <w:rPr>
                                                                      <w:rFonts w:ascii="Arial" w:eastAsia="Times New Roman" w:hAnsi="Arial" w:cs="Arial"/>
                                                                      <w:b/>
                                                                      <w:bCs/>
                                                                      <w:sz w:val="24"/>
                                                                      <w:szCs w:val="24"/>
                                                                    </w:rPr>
                                                                  </w:pPr>
                                                                  <w:r w:rsidRPr="0067300F">
                                                                    <w:rPr>
                                                                      <w:rFonts w:ascii="Arial" w:eastAsia="Times New Roman" w:hAnsi="Arial" w:cs="Arial"/>
                                                                      <w:b/>
                                                                      <w:bCs/>
                                                                      <w:sz w:val="24"/>
                                                                      <w:szCs w:val="24"/>
                                                                    </w:rPr>
                                                                    <w:t>Persimmon Homes -</w:t>
                                                                  </w:r>
                                                                  <w:r w:rsidRPr="0067300F">
                                                                    <w:rPr>
                                                                      <w:rFonts w:ascii="Arial" w:eastAsia="Times New Roman" w:hAnsi="Arial" w:cs="Arial"/>
                                                                      <w:b/>
                                                                      <w:bCs/>
                                                                      <w:sz w:val="24"/>
                                                                      <w:szCs w:val="24"/>
                                                                    </w:rPr>
                                                                    <w:br/>
                                                                    <w:t>Community Champions 2023</w:t>
                                                                  </w:r>
                                                                </w:p>
                                                              </w:tc>
                                                            </w:tr>
                                                            <w:tr w:rsidR="009207C8" w:rsidRPr="009207C8" w14:paraId="2B35AE13" w14:textId="77777777" w:rsidTr="00080301">
                                                              <w:tc>
                                                                <w:tcPr>
                                                                  <w:tcW w:w="0" w:type="auto"/>
                                                                  <w:tcMar>
                                                                    <w:top w:w="180" w:type="dxa"/>
                                                                    <w:left w:w="360" w:type="dxa"/>
                                                                    <w:bottom w:w="180" w:type="dxa"/>
                                                                    <w:right w:w="360" w:type="dxa"/>
                                                                  </w:tcMar>
                                                                  <w:hideMark/>
                                                                </w:tcPr>
                                                                <w:p w14:paraId="4560BCBE"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Each of their 30 offices across the UK makes a donation of up to £6,000 every quarter to local organisations.</w:t>
                                                                  </w:r>
                                                                  <w:r w:rsidRPr="0067300F">
                                                                    <w:rPr>
                                                                      <w:rFonts w:ascii="Arial" w:hAnsi="Arial" w:cs="Arial"/>
                                                                      <w:sz w:val="24"/>
                                                                      <w:szCs w:val="24"/>
                                                                    </w:rPr>
                                                                    <w:br/>
                                                                    <w:t xml:space="preserve">Applying for a donation is straightforward. Apply by completing the online form found on their website </w:t>
                                                                  </w:r>
                                                                  <w:hyperlink r:id="rId55" w:tgtFrame="_blank" w:history="1">
                                                                    <w:r w:rsidRPr="0067300F">
                                                                      <w:rPr>
                                                                        <w:rFonts w:ascii="Arial" w:hAnsi="Arial" w:cs="Arial"/>
                                                                        <w:sz w:val="24"/>
                                                                        <w:szCs w:val="24"/>
                                                                        <w:u w:val="single"/>
                                                                      </w:rPr>
                                                                      <w:t>persimmonhomes.com/community-champions-2023.</w:t>
                                                                    </w:r>
                                                                  </w:hyperlink>
                                                                </w:p>
                                                              </w:tc>
                                                            </w:tr>
                                                          </w:tbl>
                                                          <w:p w14:paraId="4563DBB4" w14:textId="77777777" w:rsidR="0067300F" w:rsidRPr="0067300F" w:rsidRDefault="0067300F" w:rsidP="0067300F">
                                                            <w:pPr>
                                                              <w:rPr>
                                                                <w:rFonts w:ascii="Arial" w:eastAsia="Times New Roman" w:hAnsi="Arial" w:cs="Arial"/>
                                                                <w:sz w:val="24"/>
                                                                <w:szCs w:val="24"/>
                                                              </w:rPr>
                                                            </w:pPr>
                                                          </w:p>
                                                        </w:tc>
                                                        <w:tc>
                                                          <w:tcPr>
                                                            <w:tcW w:w="1650" w:type="pct"/>
                                                            <w:hideMark/>
                                                          </w:tcPr>
                                                          <w:tbl>
                                                            <w:tblPr>
                                                              <w:tblW w:w="5000" w:type="pct"/>
                                                              <w:tblCellMar>
                                                                <w:left w:w="0" w:type="dxa"/>
                                                                <w:right w:w="0" w:type="dxa"/>
                                                              </w:tblCellMar>
                                                              <w:tblLook w:val="04A0" w:firstRow="1" w:lastRow="0" w:firstColumn="1" w:lastColumn="0" w:noHBand="0" w:noVBand="1"/>
                                                            </w:tblPr>
                                                            <w:tblGrid>
                                                              <w:gridCol w:w="3072"/>
                                                            </w:tblGrid>
                                                            <w:tr w:rsidR="009207C8" w:rsidRPr="009207C8" w14:paraId="7C009713" w14:textId="77777777" w:rsidTr="00080301">
                                                              <w:tc>
                                                                <w:tcPr>
                                                                  <w:tcW w:w="0" w:type="auto"/>
                                                                  <w:tcMar>
                                                                    <w:top w:w="180" w:type="dxa"/>
                                                                    <w:left w:w="0" w:type="dxa"/>
                                                                    <w:bottom w:w="180" w:type="dxa"/>
                                                                    <w:right w:w="0" w:type="dxa"/>
                                                                  </w:tcMar>
                                                                  <w:hideMark/>
                                                                </w:tcPr>
                                                                <w:p w14:paraId="22F06933" w14:textId="77777777" w:rsidR="0067300F" w:rsidRPr="0067300F" w:rsidRDefault="0067300F" w:rsidP="0067300F">
                                                                  <w:pPr>
                                                                    <w:jc w:val="center"/>
                                                                    <w:rPr>
                                                                      <w:rFonts w:ascii="Arial" w:eastAsia="Times New Roman" w:hAnsi="Arial" w:cs="Arial"/>
                                                                      <w:sz w:val="24"/>
                                                                      <w:szCs w:val="24"/>
                                                                    </w:rPr>
                                                                  </w:pPr>
                                                                  <w:r w:rsidRPr="0067300F">
                                                                    <w:rPr>
                                                                      <w:rFonts w:ascii="Arial" w:eastAsia="Times New Roman" w:hAnsi="Arial" w:cs="Arial"/>
                                                                      <w:noProof/>
                                                                      <w:sz w:val="24"/>
                                                                      <w:szCs w:val="24"/>
                                                                    </w:rPr>
                                                                    <w:lastRenderedPageBreak/>
                                                                    <w:drawing>
                                                                      <wp:inline distT="0" distB="0" distL="0" distR="0" wp14:anchorId="593E55E3" wp14:editId="4771B9D5">
                                                                        <wp:extent cx="1819275" cy="523875"/>
                                                                        <wp:effectExtent l="0" t="0" r="9525" b="9525"/>
                                                                        <wp:docPr id="856329257" name="Picture 4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29257" name="Picture 48" descr="Logo&#10;&#10;Description automatically generated with low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9275" cy="523875"/>
                                                                                </a:xfrm>
                                                                                <a:prstGeom prst="rect">
                                                                                  <a:avLst/>
                                                                                </a:prstGeom>
                                                                                <a:noFill/>
                                                                                <a:ln>
                                                                                  <a:noFill/>
                                                                                </a:ln>
                                                                              </pic:spPr>
                                                                            </pic:pic>
                                                                          </a:graphicData>
                                                                        </a:graphic>
                                                                      </wp:inline>
                                                                    </w:drawing>
                                                                  </w:r>
                                                                </w:p>
                                                              </w:tc>
                                                            </w:tr>
                                                            <w:tr w:rsidR="009207C8" w:rsidRPr="009207C8" w14:paraId="3EF761C3" w14:textId="77777777" w:rsidTr="00080301">
                                                              <w:tc>
                                                                <w:tcPr>
                                                                  <w:tcW w:w="0" w:type="auto"/>
                                                                  <w:tcMar>
                                                                    <w:top w:w="180" w:type="dxa"/>
                                                                    <w:left w:w="0" w:type="dxa"/>
                                                                    <w:bottom w:w="180" w:type="dxa"/>
                                                                    <w:right w:w="0" w:type="dxa"/>
                                                                  </w:tcMar>
                                                                  <w:hideMark/>
                                                                </w:tcPr>
                                                                <w:p w14:paraId="3DB0B408" w14:textId="77777777" w:rsidR="0067300F" w:rsidRPr="0067300F" w:rsidRDefault="0067300F" w:rsidP="0067300F">
                                                                  <w:pPr>
                                                                    <w:jc w:val="center"/>
                                                                    <w:rPr>
                                                                      <w:rFonts w:ascii="Arial" w:eastAsia="Times New Roman" w:hAnsi="Arial" w:cs="Arial"/>
                                                                      <w:sz w:val="24"/>
                                                                      <w:szCs w:val="24"/>
                                                                    </w:rPr>
                                                                  </w:pPr>
                                                                  <w:r w:rsidRPr="0067300F">
                                                                    <w:rPr>
                                                                      <w:rFonts w:ascii="Arial" w:eastAsia="Times New Roman" w:hAnsi="Arial" w:cs="Arial"/>
                                                                      <w:noProof/>
                                                                      <w:sz w:val="24"/>
                                                                      <w:szCs w:val="24"/>
                                                                    </w:rPr>
                                                                    <w:lastRenderedPageBreak/>
                                                                    <w:drawing>
                                                                      <wp:inline distT="0" distB="0" distL="0" distR="0" wp14:anchorId="70F30E72" wp14:editId="377E2519">
                                                                        <wp:extent cx="1828800" cy="781050"/>
                                                                        <wp:effectExtent l="0" t="0" r="0" b="0"/>
                                                                        <wp:docPr id="15055169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781050"/>
                                                                                </a:xfrm>
                                                                                <a:prstGeom prst="rect">
                                                                                  <a:avLst/>
                                                                                </a:prstGeom>
                                                                                <a:noFill/>
                                                                                <a:ln>
                                                                                  <a:noFill/>
                                                                                </a:ln>
                                                                              </pic:spPr>
                                                                            </pic:pic>
                                                                          </a:graphicData>
                                                                        </a:graphic>
                                                                      </wp:inline>
                                                                    </w:drawing>
                                                                  </w:r>
                                                                </w:p>
                                                              </w:tc>
                                                            </w:tr>
                                                          </w:tbl>
                                                          <w:p w14:paraId="336E3AED" w14:textId="77777777" w:rsidR="0067300F" w:rsidRPr="0067300F" w:rsidRDefault="0067300F" w:rsidP="0067300F">
                                                            <w:pPr>
                                                              <w:rPr>
                                                                <w:rFonts w:ascii="Arial" w:eastAsia="Times New Roman" w:hAnsi="Arial" w:cs="Arial"/>
                                                                <w:sz w:val="24"/>
                                                                <w:szCs w:val="24"/>
                                                              </w:rPr>
                                                            </w:pPr>
                                                          </w:p>
                                                        </w:tc>
                                                      </w:tr>
                                                    </w:tbl>
                                                    <w:p w14:paraId="2EE5FEC7" w14:textId="77777777" w:rsidR="0067300F" w:rsidRPr="0067300F" w:rsidRDefault="0067300F" w:rsidP="0067300F">
                                                      <w:pPr>
                                                        <w:rPr>
                                                          <w:rFonts w:ascii="Arial" w:eastAsia="Times New Roman" w:hAnsi="Arial" w:cs="Arial"/>
                                                          <w:sz w:val="24"/>
                                                          <w:szCs w:val="24"/>
                                                        </w:rPr>
                                                      </w:pPr>
                                                    </w:p>
                                                  </w:tc>
                                                </w:tr>
                                              </w:tbl>
                                              <w:p w14:paraId="7029548A" w14:textId="77777777" w:rsidR="0067300F" w:rsidRPr="0067300F" w:rsidRDefault="0067300F" w:rsidP="0067300F">
                                                <w:pPr>
                                                  <w:jc w:val="center"/>
                                                  <w:rPr>
                                                    <w:rFonts w:ascii="Arial" w:eastAsia="Times New Roman" w:hAnsi="Arial" w:cs="Arial"/>
                                                    <w:sz w:val="24"/>
                                                    <w:szCs w:val="24"/>
                                                  </w:rPr>
                                                </w:pPr>
                                              </w:p>
                                            </w:tc>
                                          </w:tr>
                                        </w:tbl>
                                        <w:p w14:paraId="32484587" w14:textId="77777777" w:rsidR="0067300F" w:rsidRPr="0067300F" w:rsidRDefault="0067300F" w:rsidP="0067300F">
                                          <w:pPr>
                                            <w:rPr>
                                              <w:rFonts w:ascii="Arial" w:eastAsia="Times New Roman" w:hAnsi="Arial" w:cs="Arial"/>
                                              <w:sz w:val="24"/>
                                              <w:szCs w:val="24"/>
                                            </w:rPr>
                                          </w:pPr>
                                        </w:p>
                                      </w:tc>
                                    </w:tr>
                                  </w:tbl>
                                  <w:p w14:paraId="30E8549E" w14:textId="77777777" w:rsidR="0067300F" w:rsidRPr="0067300F" w:rsidRDefault="0067300F" w:rsidP="0067300F">
                                    <w:pPr>
                                      <w:rPr>
                                        <w:rFonts w:ascii="Arial" w:eastAsia="Times New Roman" w:hAnsi="Arial" w:cs="Arial"/>
                                        <w:sz w:val="24"/>
                                        <w:szCs w:val="24"/>
                                      </w:rPr>
                                    </w:pPr>
                                  </w:p>
                                </w:tc>
                              </w:tr>
                            </w:tbl>
                            <w:p w14:paraId="7B31FC12" w14:textId="77777777" w:rsidR="0067300F" w:rsidRPr="0067300F" w:rsidRDefault="0067300F" w:rsidP="0067300F">
                              <w:pPr>
                                <w:jc w:val="center"/>
                                <w:rPr>
                                  <w:rFonts w:ascii="Arial" w:eastAsia="Times New Roman" w:hAnsi="Arial" w:cs="Arial"/>
                                  <w:sz w:val="24"/>
                                  <w:szCs w:val="24"/>
                                </w:rPr>
                              </w:pPr>
                            </w:p>
                          </w:tc>
                        </w:tr>
                      </w:tbl>
                      <w:p w14:paraId="69999082" w14:textId="77777777" w:rsidR="0067300F" w:rsidRPr="0067300F" w:rsidRDefault="0067300F" w:rsidP="0067300F">
                        <w:pPr>
                          <w:rPr>
                            <w:rFonts w:ascii="Arial" w:eastAsia="Times New Roman" w:hAnsi="Arial" w:cs="Arial"/>
                            <w:sz w:val="24"/>
                            <w:szCs w:val="24"/>
                          </w:rPr>
                        </w:pPr>
                      </w:p>
                    </w:tc>
                  </w:tr>
                </w:tbl>
                <w:p w14:paraId="00CBEF9D" w14:textId="77777777" w:rsidR="0067300F" w:rsidRPr="0067300F" w:rsidRDefault="0067300F" w:rsidP="0067300F">
                  <w:pPr>
                    <w:rPr>
                      <w:rFonts w:ascii="Arial" w:eastAsia="Times New Roman" w:hAnsi="Arial" w:cs="Arial"/>
                      <w:sz w:val="24"/>
                      <w:szCs w:val="24"/>
                    </w:rPr>
                  </w:pPr>
                </w:p>
              </w:tc>
            </w:tr>
          </w:tbl>
          <w:p w14:paraId="555AF016" w14:textId="77777777" w:rsidR="0067300F" w:rsidRPr="0067300F" w:rsidRDefault="0067300F" w:rsidP="0067300F">
            <w:pPr>
              <w:jc w:val="center"/>
              <w:rPr>
                <w:rFonts w:ascii="Arial" w:eastAsia="Times New Roman" w:hAnsi="Arial" w:cs="Arial"/>
                <w:sz w:val="24"/>
                <w:szCs w:val="24"/>
              </w:rPr>
            </w:pPr>
          </w:p>
        </w:tc>
      </w:tr>
      <w:tr w:rsidR="009207C8" w:rsidRPr="009207C8" w14:paraId="66AC1924" w14:textId="77777777" w:rsidTr="008C7020">
        <w:tc>
          <w:tcPr>
            <w:tcW w:w="5000" w:type="pct"/>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214"/>
            </w:tblGrid>
            <w:tr w:rsidR="009207C8" w:rsidRPr="009207C8" w14:paraId="26961645"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1A015638"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191C6E9C"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214"/>
                              </w:tblGrid>
                              <w:tr w:rsidR="009207C8" w:rsidRPr="009207C8" w14:paraId="5D39F079"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0BD46C7F"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1621D0D1"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214"/>
                                                </w:tblGrid>
                                                <w:tr w:rsidR="009207C8" w:rsidRPr="009207C8" w14:paraId="7C6A6949"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072"/>
                                                        <w:gridCol w:w="6142"/>
                                                      </w:tblGrid>
                                                      <w:tr w:rsidR="009207C8" w:rsidRPr="009207C8" w14:paraId="6AAE1A99" w14:textId="77777777" w:rsidTr="00080301">
                                                        <w:tc>
                                                          <w:tcPr>
                                                            <w:tcW w:w="1650" w:type="pct"/>
                                                            <w:hideMark/>
                                                          </w:tcPr>
                                                          <w:tbl>
                                                            <w:tblPr>
                                                              <w:tblW w:w="137" w:type="pct"/>
                                                              <w:tblCellMar>
                                                                <w:left w:w="0" w:type="dxa"/>
                                                                <w:right w:w="0" w:type="dxa"/>
                                                              </w:tblCellMar>
                                                              <w:tblLook w:val="04A0" w:firstRow="1" w:lastRow="0" w:firstColumn="1" w:lastColumn="0" w:noHBand="0" w:noVBand="1"/>
                                                            </w:tblPr>
                                                            <w:tblGrid>
                                                              <w:gridCol w:w="84"/>
                                                            </w:tblGrid>
                                                            <w:tr w:rsidR="009207C8" w:rsidRPr="009207C8" w14:paraId="1BD110B8" w14:textId="77777777" w:rsidTr="004A53E0">
                                                              <w:trPr>
                                                                <w:trHeight w:val="443"/>
                                                              </w:trPr>
                                                              <w:tc>
                                                                <w:tcPr>
                                                                  <w:tcW w:w="0" w:type="auto"/>
                                                                  <w:tcMar>
                                                                    <w:top w:w="1200" w:type="dxa"/>
                                                                    <w:left w:w="0" w:type="dxa"/>
                                                                    <w:bottom w:w="180" w:type="dxa"/>
                                                                    <w:right w:w="0" w:type="dxa"/>
                                                                  </w:tcMar>
                                                                  <w:hideMark/>
                                                                </w:tcPr>
                                                                <w:p w14:paraId="0D5F4B1B" w14:textId="3E93E8CC" w:rsidR="0067300F" w:rsidRPr="0067300F" w:rsidRDefault="0067300F" w:rsidP="00061DC7">
                                                                  <w:pPr>
                                                                    <w:rPr>
                                                                      <w:rFonts w:ascii="Arial" w:eastAsia="Times New Roman" w:hAnsi="Arial" w:cs="Arial"/>
                                                                      <w:sz w:val="24"/>
                                                                      <w:szCs w:val="24"/>
                                                                    </w:rPr>
                                                                  </w:pPr>
                                                                </w:p>
                                                              </w:tc>
                                                            </w:tr>
                                                          </w:tbl>
                                                          <w:p w14:paraId="3E7B2861" w14:textId="77777777" w:rsidR="0067300F" w:rsidRPr="0067300F" w:rsidRDefault="0067300F" w:rsidP="00061DC7">
                                                            <w:pPr>
                                                              <w:rPr>
                                                                <w:rFonts w:ascii="Arial" w:eastAsia="Times New Roman" w:hAnsi="Arial" w:cs="Arial"/>
                                                                <w:sz w:val="24"/>
                                                                <w:szCs w:val="24"/>
                                                              </w:rPr>
                                                            </w:pPr>
                                                          </w:p>
                                                        </w:tc>
                                                        <w:tc>
                                                          <w:tcPr>
                                                            <w:tcW w:w="3300" w:type="pct"/>
                                                            <w:hideMark/>
                                                          </w:tcPr>
                                                          <w:tbl>
                                                            <w:tblPr>
                                                              <w:tblW w:w="5000" w:type="pct"/>
                                                              <w:tblCellMar>
                                                                <w:left w:w="0" w:type="dxa"/>
                                                                <w:right w:w="0" w:type="dxa"/>
                                                              </w:tblCellMar>
                                                              <w:tblLook w:val="04A0" w:firstRow="1" w:lastRow="0" w:firstColumn="1" w:lastColumn="0" w:noHBand="0" w:noVBand="1"/>
                                                            </w:tblPr>
                                                            <w:tblGrid>
                                                              <w:gridCol w:w="6142"/>
                                                            </w:tblGrid>
                                                            <w:tr w:rsidR="009207C8" w:rsidRPr="009207C8" w14:paraId="556B4CE8" w14:textId="77777777" w:rsidTr="00080301">
                                                              <w:tc>
                                                                <w:tcPr>
                                                                  <w:tcW w:w="0" w:type="auto"/>
                                                                  <w:tcMar>
                                                                    <w:top w:w="180" w:type="dxa"/>
                                                                    <w:left w:w="360" w:type="dxa"/>
                                                                    <w:bottom w:w="180" w:type="dxa"/>
                                                                    <w:right w:w="360" w:type="dxa"/>
                                                                  </w:tcMar>
                                                                  <w:hideMark/>
                                                                </w:tcPr>
                                                                <w:p w14:paraId="15C8DA4C" w14:textId="77777777" w:rsidR="0067300F" w:rsidRPr="0067300F" w:rsidRDefault="0067300F" w:rsidP="00061DC7">
                                                                  <w:pPr>
                                                                    <w:outlineLvl w:val="3"/>
                                                                    <w:rPr>
                                                                      <w:rFonts w:ascii="Arial" w:eastAsia="Times New Roman" w:hAnsi="Arial" w:cs="Arial"/>
                                                                      <w:b/>
                                                                      <w:bCs/>
                                                                      <w:sz w:val="24"/>
                                                                      <w:szCs w:val="24"/>
                                                                    </w:rPr>
                                                                  </w:pPr>
                                                                  <w:r w:rsidRPr="0067300F">
                                                                    <w:rPr>
                                                                      <w:rFonts w:ascii="Arial" w:eastAsia="Times New Roman" w:hAnsi="Arial" w:cs="Arial"/>
                                                                      <w:b/>
                                                                      <w:bCs/>
                                                                      <w:sz w:val="24"/>
                                                                      <w:szCs w:val="24"/>
                                                                    </w:rPr>
                                                                    <w:t>Barratt &amp; David Wilson Community Fund</w:t>
                                                                  </w:r>
                                                                </w:p>
                                                              </w:tc>
                                                            </w:tr>
                                                            <w:tr w:rsidR="009207C8" w:rsidRPr="009207C8" w14:paraId="3FB4D35F" w14:textId="77777777" w:rsidTr="00080301">
                                                              <w:tc>
                                                                <w:tcPr>
                                                                  <w:tcW w:w="0" w:type="auto"/>
                                                                  <w:tcMar>
                                                                    <w:top w:w="180" w:type="dxa"/>
                                                                    <w:left w:w="360" w:type="dxa"/>
                                                                    <w:bottom w:w="180" w:type="dxa"/>
                                                                    <w:right w:w="360" w:type="dxa"/>
                                                                  </w:tcMar>
                                                                  <w:hideMark/>
                                                                </w:tcPr>
                                                                <w:p w14:paraId="10723C12" w14:textId="77777777" w:rsidR="0067300F" w:rsidRPr="0067300F" w:rsidRDefault="0067300F" w:rsidP="00061DC7">
                                                                  <w:pPr>
                                                                    <w:rPr>
                                                                      <w:rFonts w:ascii="Arial" w:hAnsi="Arial" w:cs="Arial"/>
                                                                      <w:sz w:val="24"/>
                                                                      <w:szCs w:val="24"/>
                                                                    </w:rPr>
                                                                  </w:pPr>
                                                                  <w:r w:rsidRPr="0067300F">
                                                                    <w:rPr>
                                                                      <w:rFonts w:ascii="Arial" w:hAnsi="Arial" w:cs="Arial"/>
                                                                      <w:sz w:val="24"/>
                                                                      <w:szCs w:val="24"/>
                                                                    </w:rPr>
                                                                    <w:t>Barratt &amp; David Wilson Community Fund allows each division to donate £1,000 each month. Applications can be made through each local division charity teams. When making an application, you need to be clear about where you’re based and what the £1,000 will be used for if successful.</w:t>
                                                                  </w:r>
                                                                </w:p>
                                                                <w:p w14:paraId="09774593" w14:textId="77777777" w:rsidR="0067300F" w:rsidRPr="0067300F" w:rsidRDefault="0067300F" w:rsidP="00061DC7">
                                                                  <w:pPr>
                                                                    <w:rPr>
                                                                      <w:rFonts w:ascii="Arial" w:hAnsi="Arial" w:cs="Arial"/>
                                                                      <w:sz w:val="24"/>
                                                                      <w:szCs w:val="24"/>
                                                                    </w:rPr>
                                                                  </w:pPr>
                                                                  <w:r w:rsidRPr="0067300F">
                                                                    <w:rPr>
                                                                      <w:rFonts w:ascii="Arial" w:hAnsi="Arial" w:cs="Arial"/>
                                                                      <w:sz w:val="24"/>
                                                                      <w:szCs w:val="24"/>
                                                                    </w:rPr>
                                                                    <w:t xml:space="preserve">You can locate your local division to make contact here - </w:t>
                                                                  </w:r>
                                                                  <w:hyperlink r:id="rId58" w:tgtFrame="_blank" w:history="1">
                                                                    <w:r w:rsidRPr="0067300F">
                                                                      <w:rPr>
                                                                        <w:rFonts w:ascii="Arial" w:hAnsi="Arial" w:cs="Arial"/>
                                                                        <w:sz w:val="24"/>
                                                                        <w:szCs w:val="24"/>
                                                                        <w:u w:val="single"/>
                                                                      </w:rPr>
                                                                      <w:t>barrattdevelopments.co.uk/contact-us/</w:t>
                                                                    </w:r>
                                                                  </w:hyperlink>
                                                                  <w:r w:rsidRPr="0067300F">
                                                                    <w:rPr>
                                                                      <w:rFonts w:ascii="Arial" w:hAnsi="Arial" w:cs="Arial"/>
                                                                      <w:sz w:val="24"/>
                                                                      <w:szCs w:val="24"/>
                                                                    </w:rPr>
                                                                    <w:t xml:space="preserve"> (use the menu on the left to find your area)</w:t>
                                                                  </w:r>
                                                                </w:p>
                                                              </w:tc>
                                                            </w:tr>
                                                          </w:tbl>
                                                          <w:p w14:paraId="171DBB7B" w14:textId="77777777" w:rsidR="0067300F" w:rsidRPr="0067300F" w:rsidRDefault="0067300F" w:rsidP="00061DC7">
                                                            <w:pPr>
                                                              <w:rPr>
                                                                <w:rFonts w:ascii="Arial" w:eastAsia="Times New Roman" w:hAnsi="Arial" w:cs="Arial"/>
                                                                <w:sz w:val="24"/>
                                                                <w:szCs w:val="24"/>
                                                              </w:rPr>
                                                            </w:pPr>
                                                          </w:p>
                                                        </w:tc>
                                                      </w:tr>
                                                    </w:tbl>
                                                    <w:p w14:paraId="343F5346" w14:textId="77777777" w:rsidR="0067300F" w:rsidRPr="0067300F" w:rsidRDefault="0067300F" w:rsidP="0067300F">
                                                      <w:pPr>
                                                        <w:rPr>
                                                          <w:rFonts w:ascii="Arial" w:eastAsia="Times New Roman" w:hAnsi="Arial" w:cs="Arial"/>
                                                          <w:sz w:val="24"/>
                                                          <w:szCs w:val="24"/>
                                                        </w:rPr>
                                                      </w:pPr>
                                                    </w:p>
                                                  </w:tc>
                                                </w:tr>
                                              </w:tbl>
                                              <w:p w14:paraId="195612F4" w14:textId="77777777" w:rsidR="0067300F" w:rsidRPr="0067300F" w:rsidRDefault="0067300F" w:rsidP="0067300F">
                                                <w:pPr>
                                                  <w:jc w:val="center"/>
                                                  <w:rPr>
                                                    <w:rFonts w:ascii="Arial" w:eastAsia="Times New Roman" w:hAnsi="Arial" w:cs="Arial"/>
                                                    <w:sz w:val="24"/>
                                                    <w:szCs w:val="24"/>
                                                  </w:rPr>
                                                </w:pPr>
                                              </w:p>
                                            </w:tc>
                                          </w:tr>
                                        </w:tbl>
                                        <w:p w14:paraId="2A54A1EB" w14:textId="77777777" w:rsidR="0067300F" w:rsidRPr="0067300F" w:rsidRDefault="0067300F" w:rsidP="0067300F">
                                          <w:pPr>
                                            <w:rPr>
                                              <w:rFonts w:ascii="Arial" w:eastAsia="Times New Roman" w:hAnsi="Arial" w:cs="Arial"/>
                                              <w:sz w:val="24"/>
                                              <w:szCs w:val="24"/>
                                            </w:rPr>
                                          </w:pPr>
                                        </w:p>
                                      </w:tc>
                                    </w:tr>
                                  </w:tbl>
                                  <w:p w14:paraId="6F52F97C" w14:textId="77777777" w:rsidR="0067300F" w:rsidRPr="0067300F" w:rsidRDefault="0067300F" w:rsidP="0067300F">
                                    <w:pPr>
                                      <w:rPr>
                                        <w:rFonts w:ascii="Arial" w:eastAsia="Times New Roman" w:hAnsi="Arial" w:cs="Arial"/>
                                        <w:sz w:val="24"/>
                                        <w:szCs w:val="24"/>
                                      </w:rPr>
                                    </w:pPr>
                                  </w:p>
                                </w:tc>
                              </w:tr>
                            </w:tbl>
                            <w:p w14:paraId="12CB377D" w14:textId="77777777" w:rsidR="0067300F" w:rsidRPr="0067300F" w:rsidRDefault="0067300F" w:rsidP="0067300F">
                              <w:pPr>
                                <w:jc w:val="center"/>
                                <w:rPr>
                                  <w:rFonts w:ascii="Arial" w:eastAsia="Times New Roman" w:hAnsi="Arial" w:cs="Arial"/>
                                  <w:sz w:val="24"/>
                                  <w:szCs w:val="24"/>
                                </w:rPr>
                              </w:pPr>
                            </w:p>
                          </w:tc>
                        </w:tr>
                      </w:tbl>
                      <w:p w14:paraId="72CC12FD" w14:textId="77777777" w:rsidR="0067300F" w:rsidRPr="0067300F" w:rsidRDefault="0067300F" w:rsidP="0067300F">
                        <w:pPr>
                          <w:rPr>
                            <w:rFonts w:ascii="Arial" w:eastAsia="Times New Roman" w:hAnsi="Arial" w:cs="Arial"/>
                            <w:sz w:val="24"/>
                            <w:szCs w:val="24"/>
                          </w:rPr>
                        </w:pPr>
                      </w:p>
                    </w:tc>
                  </w:tr>
                </w:tbl>
                <w:p w14:paraId="405561CF" w14:textId="77777777" w:rsidR="0067300F" w:rsidRPr="0067300F" w:rsidRDefault="0067300F" w:rsidP="0067300F">
                  <w:pPr>
                    <w:rPr>
                      <w:rFonts w:ascii="Arial" w:eastAsia="Times New Roman" w:hAnsi="Arial" w:cs="Arial"/>
                      <w:sz w:val="24"/>
                      <w:szCs w:val="24"/>
                    </w:rPr>
                  </w:pPr>
                </w:p>
              </w:tc>
            </w:tr>
          </w:tbl>
          <w:p w14:paraId="66E12743" w14:textId="77777777" w:rsidR="0067300F" w:rsidRPr="0067300F" w:rsidRDefault="0067300F" w:rsidP="0067300F">
            <w:pPr>
              <w:jc w:val="center"/>
              <w:rPr>
                <w:rFonts w:ascii="Arial" w:eastAsia="Times New Roman" w:hAnsi="Arial" w:cs="Arial"/>
                <w:sz w:val="24"/>
                <w:szCs w:val="24"/>
              </w:rPr>
            </w:pPr>
          </w:p>
        </w:tc>
      </w:tr>
      <w:tr w:rsidR="009207C8" w:rsidRPr="009207C8" w14:paraId="7E087172" w14:textId="77777777" w:rsidTr="008C7020">
        <w:tc>
          <w:tcPr>
            <w:tcW w:w="5000" w:type="pct"/>
            <w:tcMar>
              <w:top w:w="180" w:type="dxa"/>
              <w:left w:w="360" w:type="dxa"/>
              <w:bottom w:w="180" w:type="dxa"/>
              <w:right w:w="360" w:type="dxa"/>
            </w:tcMar>
            <w:hideMark/>
          </w:tcPr>
          <w:p w14:paraId="734D782E" w14:textId="70A91F0D" w:rsidR="0067300F" w:rsidRPr="0067300F" w:rsidRDefault="008C7020" w:rsidP="00061DC7">
            <w:pPr>
              <w:outlineLvl w:val="1"/>
              <w:rPr>
                <w:rFonts w:ascii="Arial" w:eastAsia="Times New Roman" w:hAnsi="Arial" w:cs="Arial"/>
                <w:b/>
                <w:bCs/>
                <w:kern w:val="36"/>
                <w:sz w:val="28"/>
                <w:szCs w:val="28"/>
              </w:rPr>
            </w:pPr>
            <w:proofErr w:type="spellStart"/>
            <w:r w:rsidRPr="008C7020">
              <w:rPr>
                <w:rFonts w:ascii="Arial" w:eastAsia="Times New Roman" w:hAnsi="Arial" w:cs="Arial"/>
                <w:b/>
                <w:bCs/>
                <w:kern w:val="36"/>
                <w:sz w:val="28"/>
                <w:szCs w:val="28"/>
              </w:rPr>
              <w:t>E</w:t>
            </w:r>
            <w:r w:rsidR="0067300F" w:rsidRPr="0067300F">
              <w:rPr>
                <w:rFonts w:ascii="Arial" w:eastAsia="Times New Roman" w:hAnsi="Arial" w:cs="Arial"/>
                <w:b/>
                <w:bCs/>
                <w:kern w:val="36"/>
                <w:sz w:val="28"/>
                <w:szCs w:val="28"/>
              </w:rPr>
              <w:t>asyfundraising</w:t>
            </w:r>
            <w:proofErr w:type="spellEnd"/>
            <w:r w:rsidR="0067300F" w:rsidRPr="0067300F">
              <w:rPr>
                <w:rFonts w:ascii="Arial" w:eastAsia="Times New Roman" w:hAnsi="Arial" w:cs="Arial"/>
                <w:b/>
                <w:bCs/>
                <w:kern w:val="36"/>
                <w:sz w:val="28"/>
                <w:szCs w:val="28"/>
              </w:rPr>
              <w:t xml:space="preserve"> webinar</w:t>
            </w:r>
          </w:p>
        </w:tc>
      </w:tr>
      <w:tr w:rsidR="009207C8" w:rsidRPr="009207C8" w14:paraId="45016C60" w14:textId="77777777" w:rsidTr="008C7020">
        <w:tc>
          <w:tcPr>
            <w:tcW w:w="5000" w:type="pct"/>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214"/>
            </w:tblGrid>
            <w:tr w:rsidR="009207C8" w:rsidRPr="009207C8" w14:paraId="0077E457"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3C08FFCE"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5ECC9CDF"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214"/>
                              </w:tblGrid>
                              <w:tr w:rsidR="009207C8" w:rsidRPr="009207C8" w14:paraId="287219C4"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53D7BCC6"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214"/>
                                          </w:tblGrid>
                                          <w:tr w:rsidR="009207C8" w:rsidRPr="009207C8" w14:paraId="7FA223C6"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214"/>
                                                </w:tblGrid>
                                                <w:tr w:rsidR="009207C8" w:rsidRPr="009207C8" w14:paraId="0ECDACF0"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142"/>
                                                        <w:gridCol w:w="3072"/>
                                                      </w:tblGrid>
                                                      <w:tr w:rsidR="009207C8" w:rsidRPr="009207C8" w14:paraId="26FE6CBB" w14:textId="77777777" w:rsidTr="00080301">
                                                        <w:tc>
                                                          <w:tcPr>
                                                            <w:tcW w:w="3300" w:type="pct"/>
                                                            <w:hideMark/>
                                                          </w:tcPr>
                                                          <w:tbl>
                                                            <w:tblPr>
                                                              <w:tblW w:w="5000" w:type="pct"/>
                                                              <w:tblCellMar>
                                                                <w:left w:w="0" w:type="dxa"/>
                                                                <w:right w:w="0" w:type="dxa"/>
                                                              </w:tblCellMar>
                                                              <w:tblLook w:val="04A0" w:firstRow="1" w:lastRow="0" w:firstColumn="1" w:lastColumn="0" w:noHBand="0" w:noVBand="1"/>
                                                            </w:tblPr>
                                                            <w:tblGrid>
                                                              <w:gridCol w:w="6142"/>
                                                            </w:tblGrid>
                                                            <w:tr w:rsidR="009207C8" w:rsidRPr="009207C8" w14:paraId="6B3DD925" w14:textId="77777777" w:rsidTr="00080301">
                                                              <w:tc>
                                                                <w:tcPr>
                                                                  <w:tcW w:w="0" w:type="auto"/>
                                                                  <w:tcMar>
                                                                    <w:top w:w="180" w:type="dxa"/>
                                                                    <w:left w:w="360" w:type="dxa"/>
                                                                    <w:bottom w:w="180" w:type="dxa"/>
                                                                    <w:right w:w="360" w:type="dxa"/>
                                                                  </w:tcMar>
                                                                  <w:hideMark/>
                                                                </w:tcPr>
                                                                <w:p w14:paraId="24F5229E"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Did you catch our online webinar with Becky from </w:t>
                                                                  </w:r>
                                                                  <w:proofErr w:type="spellStart"/>
                                                                  <w:r w:rsidRPr="0067300F">
                                                                    <w:rPr>
                                                                      <w:rFonts w:ascii="Arial" w:hAnsi="Arial" w:cs="Arial"/>
                                                                      <w:sz w:val="24"/>
                                                                      <w:szCs w:val="24"/>
                                                                    </w:rPr>
                                                                    <w:t>easyfundraising</w:t>
                                                                  </w:r>
                                                                  <w:proofErr w:type="spellEnd"/>
                                                                  <w:r w:rsidRPr="0067300F">
                                                                    <w:rPr>
                                                                      <w:rFonts w:ascii="Arial" w:hAnsi="Arial" w:cs="Arial"/>
                                                                      <w:sz w:val="24"/>
                                                                      <w:szCs w:val="24"/>
                                                                    </w:rPr>
                                                                    <w:t xml:space="preserve">? Becky gave some helpful hints and demonstrations for Sheds who’ve signed up to earned funding through </w:t>
                                                                  </w:r>
                                                                  <w:proofErr w:type="spellStart"/>
                                                                  <w:r w:rsidRPr="0067300F">
                                                                    <w:rPr>
                                                                      <w:rFonts w:ascii="Arial" w:hAnsi="Arial" w:cs="Arial"/>
                                                                      <w:sz w:val="24"/>
                                                                      <w:szCs w:val="24"/>
                                                                    </w:rPr>
                                                                    <w:t>easyfundraising</w:t>
                                                                  </w:r>
                                                                  <w:proofErr w:type="spellEnd"/>
                                                                  <w:r w:rsidRPr="0067300F">
                                                                    <w:rPr>
                                                                      <w:rFonts w:ascii="Arial" w:hAnsi="Arial" w:cs="Arial"/>
                                                                      <w:sz w:val="24"/>
                                                                      <w:szCs w:val="24"/>
                                                                    </w:rPr>
                                                                    <w:t xml:space="preserve">. If you were busy making something in your Shed, or something else, then </w:t>
                                                                  </w:r>
                                                                  <w:hyperlink r:id="rId59" w:tgtFrame="_blank" w:history="1">
                                                                    <w:r w:rsidRPr="0067300F">
                                                                      <w:rPr>
                                                                        <w:rFonts w:ascii="Arial" w:hAnsi="Arial" w:cs="Arial"/>
                                                                        <w:sz w:val="24"/>
                                                                        <w:szCs w:val="24"/>
                                                                        <w:u w:val="single"/>
                                                                      </w:rPr>
                                                                      <w:t>you can re-watch on our YouTube channel here</w:t>
                                                                    </w:r>
                                                                  </w:hyperlink>
                                                                  <w:r w:rsidRPr="0067300F">
                                                                    <w:rPr>
                                                                      <w:rFonts w:ascii="Arial" w:hAnsi="Arial" w:cs="Arial"/>
                                                                      <w:sz w:val="24"/>
                                                                      <w:szCs w:val="24"/>
                                                                    </w:rPr>
                                                                    <w:t>.</w:t>
                                                                  </w:r>
                                                                </w:p>
                                                              </w:tc>
                                                            </w:tr>
                                                          </w:tbl>
                                                          <w:p w14:paraId="3EC040CD" w14:textId="77777777" w:rsidR="0067300F" w:rsidRPr="0067300F" w:rsidRDefault="0067300F" w:rsidP="0067300F">
                                                            <w:pPr>
                                                              <w:rPr>
                                                                <w:rFonts w:ascii="Arial" w:eastAsia="Times New Roman" w:hAnsi="Arial" w:cs="Arial"/>
                                                                <w:sz w:val="24"/>
                                                                <w:szCs w:val="24"/>
                                                              </w:rPr>
                                                            </w:pPr>
                                                          </w:p>
                                                        </w:tc>
                                                        <w:tc>
                                                          <w:tcPr>
                                                            <w:tcW w:w="1650" w:type="pct"/>
                                                            <w:hideMark/>
                                                          </w:tcPr>
                                                          <w:tbl>
                                                            <w:tblPr>
                                                              <w:tblW w:w="5000" w:type="pct"/>
                                                              <w:tblCellMar>
                                                                <w:left w:w="0" w:type="dxa"/>
                                                                <w:right w:w="0" w:type="dxa"/>
                                                              </w:tblCellMar>
                                                              <w:tblLook w:val="04A0" w:firstRow="1" w:lastRow="0" w:firstColumn="1" w:lastColumn="0" w:noHBand="0" w:noVBand="1"/>
                                                            </w:tblPr>
                                                            <w:tblGrid>
                                                              <w:gridCol w:w="3072"/>
                                                            </w:tblGrid>
                                                            <w:tr w:rsidR="009207C8" w:rsidRPr="009207C8" w14:paraId="637533A2" w14:textId="77777777" w:rsidTr="00080301">
                                                              <w:tc>
                                                                <w:tcPr>
                                                                  <w:tcW w:w="0" w:type="auto"/>
                                                                  <w:tcMar>
                                                                    <w:top w:w="180" w:type="dxa"/>
                                                                    <w:left w:w="0" w:type="dxa"/>
                                                                    <w:bottom w:w="180" w:type="dxa"/>
                                                                    <w:right w:w="0" w:type="dxa"/>
                                                                  </w:tcMar>
                                                                  <w:hideMark/>
                                                                </w:tcPr>
                                                                <w:p w14:paraId="7082C2B9" w14:textId="77777777" w:rsidR="0067300F" w:rsidRPr="0067300F" w:rsidRDefault="0067300F" w:rsidP="0067300F">
                                                                  <w:pPr>
                                                                    <w:jc w:val="center"/>
                                                                    <w:rPr>
                                                                      <w:rFonts w:ascii="Arial" w:eastAsia="Times New Roman" w:hAnsi="Arial" w:cs="Arial"/>
                                                                      <w:sz w:val="24"/>
                                                                      <w:szCs w:val="24"/>
                                                                    </w:rPr>
                                                                  </w:pPr>
                                                                  <w:r w:rsidRPr="0067300F">
                                                                    <w:rPr>
                                                                      <w:rFonts w:ascii="Arial" w:eastAsia="Times New Roman" w:hAnsi="Arial" w:cs="Arial"/>
                                                                      <w:noProof/>
                                                                      <w:sz w:val="24"/>
                                                                      <w:szCs w:val="24"/>
                                                                    </w:rPr>
                                                                    <w:drawing>
                                                                      <wp:inline distT="0" distB="0" distL="0" distR="0" wp14:anchorId="3A024432" wp14:editId="03FF0B55">
                                                                        <wp:extent cx="1828800" cy="1028700"/>
                                                                        <wp:effectExtent l="0" t="0" r="0" b="0"/>
                                                                        <wp:docPr id="2123774578"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74578" name="Picture 45" descr="Graphical user interface,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c>
                                                            </w:tr>
                                                          </w:tbl>
                                                          <w:p w14:paraId="224AB495" w14:textId="77777777" w:rsidR="0067300F" w:rsidRPr="0067300F" w:rsidRDefault="0067300F" w:rsidP="0067300F">
                                                            <w:pPr>
                                                              <w:rPr>
                                                                <w:rFonts w:ascii="Arial" w:eastAsia="Times New Roman" w:hAnsi="Arial" w:cs="Arial"/>
                                                                <w:sz w:val="24"/>
                                                                <w:szCs w:val="24"/>
                                                              </w:rPr>
                                                            </w:pPr>
                                                          </w:p>
                                                        </w:tc>
                                                      </w:tr>
                                                    </w:tbl>
                                                    <w:p w14:paraId="099E090B" w14:textId="77777777" w:rsidR="0067300F" w:rsidRPr="0067300F" w:rsidRDefault="0067300F" w:rsidP="0067300F">
                                                      <w:pPr>
                                                        <w:rPr>
                                                          <w:rFonts w:ascii="Arial" w:eastAsia="Times New Roman" w:hAnsi="Arial" w:cs="Arial"/>
                                                          <w:sz w:val="24"/>
                                                          <w:szCs w:val="24"/>
                                                        </w:rPr>
                                                      </w:pPr>
                                                    </w:p>
                                                  </w:tc>
                                                </w:tr>
                                              </w:tbl>
                                              <w:p w14:paraId="037020AC" w14:textId="77777777" w:rsidR="0067300F" w:rsidRPr="0067300F" w:rsidRDefault="0067300F" w:rsidP="0067300F">
                                                <w:pPr>
                                                  <w:jc w:val="center"/>
                                                  <w:rPr>
                                                    <w:rFonts w:ascii="Arial" w:eastAsia="Times New Roman" w:hAnsi="Arial" w:cs="Arial"/>
                                                    <w:sz w:val="24"/>
                                                    <w:szCs w:val="24"/>
                                                  </w:rPr>
                                                </w:pPr>
                                              </w:p>
                                            </w:tc>
                                          </w:tr>
                                        </w:tbl>
                                        <w:p w14:paraId="0A43531A" w14:textId="77777777" w:rsidR="0067300F" w:rsidRPr="0067300F" w:rsidRDefault="0067300F" w:rsidP="0067300F">
                                          <w:pPr>
                                            <w:rPr>
                                              <w:rFonts w:ascii="Arial" w:eastAsia="Times New Roman" w:hAnsi="Arial" w:cs="Arial"/>
                                              <w:sz w:val="24"/>
                                              <w:szCs w:val="24"/>
                                            </w:rPr>
                                          </w:pPr>
                                        </w:p>
                                      </w:tc>
                                    </w:tr>
                                  </w:tbl>
                                  <w:p w14:paraId="1671D7D7" w14:textId="77777777" w:rsidR="0067300F" w:rsidRPr="0067300F" w:rsidRDefault="0067300F" w:rsidP="0067300F">
                                    <w:pPr>
                                      <w:rPr>
                                        <w:rFonts w:ascii="Arial" w:eastAsia="Times New Roman" w:hAnsi="Arial" w:cs="Arial"/>
                                        <w:sz w:val="24"/>
                                        <w:szCs w:val="24"/>
                                      </w:rPr>
                                    </w:pPr>
                                  </w:p>
                                </w:tc>
                              </w:tr>
                            </w:tbl>
                            <w:p w14:paraId="3C5332B2" w14:textId="77777777" w:rsidR="0067300F" w:rsidRPr="0067300F" w:rsidRDefault="0067300F" w:rsidP="0067300F">
                              <w:pPr>
                                <w:jc w:val="center"/>
                                <w:rPr>
                                  <w:rFonts w:ascii="Arial" w:eastAsia="Times New Roman" w:hAnsi="Arial" w:cs="Arial"/>
                                  <w:sz w:val="24"/>
                                  <w:szCs w:val="24"/>
                                </w:rPr>
                              </w:pPr>
                            </w:p>
                          </w:tc>
                        </w:tr>
                      </w:tbl>
                      <w:p w14:paraId="6AAAF86B" w14:textId="77777777" w:rsidR="0067300F" w:rsidRPr="0067300F" w:rsidRDefault="0067300F" w:rsidP="0067300F">
                        <w:pPr>
                          <w:rPr>
                            <w:rFonts w:ascii="Arial" w:eastAsia="Times New Roman" w:hAnsi="Arial" w:cs="Arial"/>
                            <w:sz w:val="24"/>
                            <w:szCs w:val="24"/>
                          </w:rPr>
                        </w:pPr>
                      </w:p>
                    </w:tc>
                  </w:tr>
                </w:tbl>
                <w:p w14:paraId="404A60FF" w14:textId="77777777" w:rsidR="0067300F" w:rsidRPr="0067300F" w:rsidRDefault="0067300F" w:rsidP="0067300F">
                  <w:pPr>
                    <w:rPr>
                      <w:rFonts w:ascii="Arial" w:eastAsia="Times New Roman" w:hAnsi="Arial" w:cs="Arial"/>
                      <w:sz w:val="24"/>
                      <w:szCs w:val="24"/>
                    </w:rPr>
                  </w:pPr>
                </w:p>
              </w:tc>
            </w:tr>
          </w:tbl>
          <w:p w14:paraId="127F9EF2" w14:textId="77777777" w:rsidR="0067300F" w:rsidRPr="0067300F" w:rsidRDefault="0067300F" w:rsidP="0067300F">
            <w:pPr>
              <w:jc w:val="center"/>
              <w:rPr>
                <w:rFonts w:ascii="Arial" w:eastAsia="Times New Roman" w:hAnsi="Arial" w:cs="Arial"/>
                <w:sz w:val="24"/>
                <w:szCs w:val="24"/>
              </w:rPr>
            </w:pPr>
          </w:p>
        </w:tc>
      </w:tr>
      <w:tr w:rsidR="008C7020" w:rsidRPr="0067300F" w14:paraId="724BED50" w14:textId="77777777" w:rsidTr="008C7020">
        <w:tc>
          <w:tcPr>
            <w:tcW w:w="5000" w:type="pct"/>
            <w:tcMar>
              <w:top w:w="300" w:type="dxa"/>
              <w:left w:w="360" w:type="dxa"/>
              <w:bottom w:w="300" w:type="dxa"/>
              <w:right w:w="360" w:type="dxa"/>
            </w:tcMar>
            <w:hideMark/>
          </w:tcPr>
          <w:p w14:paraId="1C6BE564" w14:textId="77777777" w:rsidR="0067300F" w:rsidRPr="0067300F" w:rsidRDefault="0067300F" w:rsidP="0067300F">
            <w:pPr>
              <w:rPr>
                <w:rFonts w:ascii="Arial" w:eastAsia="Times New Roman" w:hAnsi="Arial" w:cs="Arial"/>
                <w:sz w:val="24"/>
                <w:szCs w:val="24"/>
              </w:rPr>
            </w:pPr>
          </w:p>
        </w:tc>
      </w:tr>
    </w:tbl>
    <w:p w14:paraId="4801386E" w14:textId="77777777" w:rsidR="0067300F" w:rsidRPr="008C7020" w:rsidRDefault="0067300F" w:rsidP="008C7020">
      <w:pPr>
        <w:pStyle w:val="NoSpacing"/>
        <w:rPr>
          <w:rFonts w:ascii="Arial" w:hAnsi="Arial" w:cs="Arial"/>
          <w:b/>
          <w:bCs/>
          <w:sz w:val="28"/>
          <w:szCs w:val="28"/>
        </w:rPr>
      </w:pPr>
      <w:r w:rsidRPr="008C7020">
        <w:rPr>
          <w:rFonts w:ascii="Arial" w:hAnsi="Arial" w:cs="Arial"/>
          <w:b/>
          <w:bCs/>
          <w:sz w:val="28"/>
          <w:szCs w:val="28"/>
        </w:rPr>
        <w:t xml:space="preserve">GROWING COMMUNITY CONNECTIONS  See Link below for details </w:t>
      </w:r>
    </w:p>
    <w:p w14:paraId="09ACA165" w14:textId="77777777" w:rsidR="0067300F" w:rsidRPr="0067300F" w:rsidRDefault="0067300F" w:rsidP="008C7020">
      <w:pPr>
        <w:pStyle w:val="NoSpacing"/>
        <w:rPr>
          <w:sz w:val="24"/>
          <w:szCs w:val="24"/>
        </w:rPr>
      </w:pPr>
    </w:p>
    <w:tbl>
      <w:tblPr>
        <w:tblW w:w="5000" w:type="pct"/>
        <w:tblCellSpacing w:w="0" w:type="dxa"/>
        <w:tblCellMar>
          <w:left w:w="0" w:type="dxa"/>
          <w:right w:w="0" w:type="dxa"/>
        </w:tblCellMar>
        <w:tblLook w:val="04A0" w:firstRow="1" w:lastRow="0" w:firstColumn="1" w:lastColumn="0" w:noHBand="0" w:noVBand="1"/>
      </w:tblPr>
      <w:tblGrid>
        <w:gridCol w:w="9026"/>
      </w:tblGrid>
      <w:tr w:rsidR="009207C8" w:rsidRPr="009207C8" w14:paraId="40166D66" w14:textId="77777777" w:rsidTr="00080301">
        <w:trPr>
          <w:tblCellSpacing w:w="0" w:type="dxa"/>
        </w:trPr>
        <w:tc>
          <w:tcPr>
            <w:tcW w:w="5000" w:type="pct"/>
            <w:vAlign w:val="center"/>
            <w:hideMark/>
          </w:tcPr>
          <w:p w14:paraId="3EB8515F" w14:textId="77777777" w:rsidR="0067300F" w:rsidRPr="0067300F" w:rsidRDefault="0067300F" w:rsidP="008C7020">
            <w:pPr>
              <w:pStyle w:val="NoSpacing"/>
              <w:rPr>
                <w:rFonts w:eastAsia="Times New Roman"/>
                <w:sz w:val="24"/>
                <w:szCs w:val="24"/>
              </w:rPr>
            </w:pPr>
            <w:r w:rsidRPr="0067300F">
              <w:rPr>
                <w:rFonts w:eastAsia="Times New Roman"/>
                <w:i/>
                <w:iCs/>
                <w:sz w:val="24"/>
                <w:szCs w:val="24"/>
              </w:rPr>
              <w:t>TIME IS TICKING TO ENTER YOUR CHARITY IN TO OUR £2,000 GIVEAWAY!</w:t>
            </w:r>
          </w:p>
        </w:tc>
      </w:tr>
    </w:tbl>
    <w:p w14:paraId="376FAB43" w14:textId="1E05D4C9" w:rsidR="0067300F" w:rsidRPr="0067300F" w:rsidRDefault="0067300F" w:rsidP="008C7020">
      <w:pPr>
        <w:pStyle w:val="NoSpacing"/>
        <w:rPr>
          <w:sz w:val="24"/>
          <w:szCs w:val="24"/>
        </w:rPr>
      </w:pPr>
    </w:p>
    <w:tbl>
      <w:tblPr>
        <w:tblW w:w="5000" w:type="pct"/>
        <w:tblCellSpacing w:w="0" w:type="dxa"/>
        <w:tblCellMar>
          <w:left w:w="0" w:type="dxa"/>
          <w:right w:w="0" w:type="dxa"/>
        </w:tblCellMar>
        <w:tblLook w:val="04A0" w:firstRow="1" w:lastRow="0" w:firstColumn="1" w:lastColumn="0" w:noHBand="0" w:noVBand="1"/>
      </w:tblPr>
      <w:tblGrid>
        <w:gridCol w:w="9026"/>
      </w:tblGrid>
      <w:tr w:rsidR="009207C8" w:rsidRPr="009207C8" w14:paraId="70799A6B" w14:textId="77777777" w:rsidTr="00080301">
        <w:trPr>
          <w:tblCellSpacing w:w="0" w:type="dxa"/>
        </w:trPr>
        <w:tc>
          <w:tcPr>
            <w:tcW w:w="0" w:type="auto"/>
            <w:tcMar>
              <w:top w:w="150" w:type="dxa"/>
              <w:left w:w="0" w:type="dxa"/>
              <w:bottom w:w="150" w:type="dxa"/>
              <w:right w:w="0" w:type="dxa"/>
            </w:tcMar>
            <w:vAlign w:val="center"/>
            <w:hideMark/>
          </w:tcPr>
          <w:p w14:paraId="5209EE93" w14:textId="77777777" w:rsidR="0067300F" w:rsidRPr="0067300F" w:rsidRDefault="0067300F" w:rsidP="008C7020">
            <w:pPr>
              <w:pStyle w:val="NoSpacing"/>
              <w:rPr>
                <w:sz w:val="24"/>
                <w:szCs w:val="24"/>
                <w:lang w:eastAsia="en-GB"/>
              </w:rPr>
            </w:pPr>
            <w:r w:rsidRPr="0067300F">
              <w:rPr>
                <w:sz w:val="24"/>
                <w:szCs w:val="24"/>
                <w:lang w:eastAsia="en-GB"/>
              </w:rPr>
              <w:t>Designed to help charities with their fundraising activities, we know that a little bit can go a long way.</w:t>
            </w:r>
          </w:p>
          <w:p w14:paraId="621250F2" w14:textId="77777777" w:rsidR="0067300F" w:rsidRPr="0067300F" w:rsidRDefault="0067300F" w:rsidP="008C7020">
            <w:pPr>
              <w:pStyle w:val="NoSpacing"/>
              <w:rPr>
                <w:sz w:val="24"/>
                <w:szCs w:val="24"/>
                <w:lang w:eastAsia="en-GB"/>
              </w:rPr>
            </w:pPr>
            <w:r w:rsidRPr="0067300F">
              <w:rPr>
                <w:sz w:val="24"/>
                <w:szCs w:val="24"/>
                <w:lang w:eastAsia="en-GB"/>
              </w:rPr>
              <w:t> </w:t>
            </w:r>
          </w:p>
          <w:p w14:paraId="73B8420E" w14:textId="77777777" w:rsidR="0067300F" w:rsidRPr="0067300F" w:rsidRDefault="0067300F" w:rsidP="008C7020">
            <w:pPr>
              <w:pStyle w:val="NoSpacing"/>
              <w:rPr>
                <w:sz w:val="24"/>
                <w:szCs w:val="24"/>
                <w:lang w:eastAsia="en-GB"/>
              </w:rPr>
            </w:pPr>
            <w:r w:rsidRPr="0067300F">
              <w:rPr>
                <w:sz w:val="24"/>
                <w:szCs w:val="24"/>
                <w:lang w:eastAsia="en-GB"/>
              </w:rPr>
              <w:lastRenderedPageBreak/>
              <w:t>As the UK's leading supplier of charity sportswear and promotional items, our Giveaway offers a helping hand in the purchase of fundraising apparel, promotional items &amp; branded goods.</w:t>
            </w:r>
          </w:p>
          <w:p w14:paraId="7ECB13BC" w14:textId="77777777" w:rsidR="0067300F" w:rsidRPr="0067300F" w:rsidRDefault="0067300F" w:rsidP="008C7020">
            <w:pPr>
              <w:pStyle w:val="NoSpacing"/>
              <w:rPr>
                <w:sz w:val="24"/>
                <w:szCs w:val="24"/>
                <w:lang w:eastAsia="en-GB"/>
              </w:rPr>
            </w:pPr>
            <w:r w:rsidRPr="0067300F">
              <w:rPr>
                <w:sz w:val="24"/>
                <w:szCs w:val="24"/>
                <w:lang w:eastAsia="en-GB"/>
              </w:rPr>
              <w:t> </w:t>
            </w:r>
          </w:p>
          <w:p w14:paraId="4FC10EDA" w14:textId="77777777" w:rsidR="0067300F" w:rsidRPr="0067300F" w:rsidRDefault="0067300F" w:rsidP="008C7020">
            <w:pPr>
              <w:pStyle w:val="NoSpacing"/>
              <w:rPr>
                <w:sz w:val="24"/>
                <w:szCs w:val="24"/>
                <w:lang w:eastAsia="en-GB"/>
              </w:rPr>
            </w:pPr>
            <w:r w:rsidRPr="0067300F">
              <w:rPr>
                <w:sz w:val="24"/>
                <w:szCs w:val="24"/>
                <w:lang w:eastAsia="en-GB"/>
              </w:rPr>
              <w:t xml:space="preserve">To enter the 2023 Giveaway, simply complete the actions on the link below. </w:t>
            </w:r>
          </w:p>
          <w:p w14:paraId="3C63AF44" w14:textId="77777777" w:rsidR="0067300F" w:rsidRPr="0067300F" w:rsidRDefault="0067300F" w:rsidP="008C7020">
            <w:pPr>
              <w:pStyle w:val="NoSpacing"/>
              <w:rPr>
                <w:sz w:val="24"/>
                <w:szCs w:val="24"/>
                <w:lang w:eastAsia="en-GB"/>
              </w:rPr>
            </w:pPr>
            <w:r w:rsidRPr="0067300F">
              <w:rPr>
                <w:sz w:val="24"/>
                <w:szCs w:val="24"/>
                <w:lang w:eastAsia="en-GB"/>
              </w:rPr>
              <w:t> </w:t>
            </w:r>
          </w:p>
          <w:p w14:paraId="57479706" w14:textId="77777777" w:rsidR="0067300F" w:rsidRPr="0067300F" w:rsidRDefault="0067300F" w:rsidP="008C7020">
            <w:pPr>
              <w:pStyle w:val="NoSpacing"/>
              <w:rPr>
                <w:sz w:val="24"/>
                <w:szCs w:val="24"/>
                <w:lang w:eastAsia="en-GB"/>
              </w:rPr>
            </w:pPr>
            <w:r w:rsidRPr="0067300F">
              <w:rPr>
                <w:sz w:val="24"/>
                <w:szCs w:val="24"/>
                <w:lang w:eastAsia="en-GB"/>
              </w:rPr>
              <w:t>The more actions you complete, the more chances you have of winning!</w:t>
            </w:r>
          </w:p>
        </w:tc>
      </w:tr>
    </w:tbl>
    <w:p w14:paraId="0425E187" w14:textId="77777777" w:rsidR="0067300F" w:rsidRPr="0067300F" w:rsidRDefault="0067300F" w:rsidP="0067300F">
      <w:pPr>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026"/>
      </w:tblGrid>
      <w:tr w:rsidR="0067300F" w:rsidRPr="0067300F" w14:paraId="706B68D0" w14:textId="77777777" w:rsidTr="00080301">
        <w:trPr>
          <w:tblCellSpacing w:w="0" w:type="dxa"/>
        </w:trPr>
        <w:tc>
          <w:tcPr>
            <w:tcW w:w="0" w:type="auto"/>
            <w:tcMar>
              <w:top w:w="150" w:type="dxa"/>
              <w:left w:w="150" w:type="dxa"/>
              <w:bottom w:w="150" w:type="dxa"/>
              <w:right w:w="150" w:type="dxa"/>
            </w:tcMar>
            <w:vAlign w:val="center"/>
            <w:hideMark/>
          </w:tcPr>
          <w:p w14:paraId="3C49A5D3" w14:textId="77777777" w:rsidR="0067300F" w:rsidRPr="0067300F" w:rsidRDefault="0067300F" w:rsidP="0067300F">
            <w:pPr>
              <w:jc w:val="center"/>
              <w:rPr>
                <w:rFonts w:ascii="Arial" w:hAnsi="Arial" w:cs="Arial"/>
                <w:sz w:val="24"/>
                <w:szCs w:val="24"/>
              </w:rPr>
            </w:pPr>
            <w:r w:rsidRPr="0067300F">
              <w:rPr>
                <w:rFonts w:ascii="Arial" w:hAnsi="Arial" w:cs="Arial"/>
                <w:noProof/>
                <w:sz w:val="24"/>
                <w:szCs w:val="24"/>
              </w:rPr>
              <w:drawing>
                <wp:inline distT="0" distB="0" distL="0" distR="0" wp14:anchorId="6A627532" wp14:editId="5E36FDA4">
                  <wp:extent cx="1600200" cy="438150"/>
                  <wp:effectExtent l="0" t="0" r="0" b="0"/>
                  <wp:docPr id="632745092" name="Picture 51" descr="ENTER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ENTER NOW"/>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a:noFill/>
                          </a:ln>
                        </pic:spPr>
                      </pic:pic>
                    </a:graphicData>
                  </a:graphic>
                </wp:inline>
              </w:drawing>
            </w:r>
          </w:p>
        </w:tc>
      </w:tr>
    </w:tbl>
    <w:p w14:paraId="52CF13F8" w14:textId="4CDFCF1D" w:rsidR="0067300F" w:rsidRPr="0067300F" w:rsidRDefault="0067300F" w:rsidP="0067300F">
      <w:pPr>
        <w:rPr>
          <w:rFonts w:ascii="Arial" w:hAnsi="Arial" w:cs="Arial"/>
          <w:b/>
          <w:bCs/>
          <w:sz w:val="24"/>
          <w:szCs w:val="24"/>
        </w:rPr>
      </w:pPr>
    </w:p>
    <w:p w14:paraId="6D3DED41" w14:textId="77777777" w:rsidR="0067300F" w:rsidRPr="0067300F" w:rsidRDefault="0067300F" w:rsidP="0067300F">
      <w:pPr>
        <w:rPr>
          <w:rFonts w:ascii="Arial" w:hAnsi="Arial" w:cs="Arial"/>
          <w:b/>
          <w:bCs/>
          <w:sz w:val="24"/>
          <w:szCs w:val="24"/>
        </w:rPr>
      </w:pPr>
      <w:r w:rsidRPr="0067300F">
        <w:rPr>
          <w:rFonts w:ascii="Arial" w:eastAsia="Times New Roman" w:hAnsi="Arial" w:cs="Arial"/>
          <w:noProof/>
          <w:sz w:val="24"/>
          <w:szCs w:val="24"/>
        </w:rPr>
        <w:drawing>
          <wp:inline distT="0" distB="0" distL="0" distR="0" wp14:anchorId="3B6073EC" wp14:editId="7E4C02B1">
            <wp:extent cx="2609850" cy="1096692"/>
            <wp:effectExtent l="0" t="0" r="0" b="8255"/>
            <wp:docPr id="1563025966" name="Picture 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25966" name="Picture 49" descr="Logo&#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1164" cy="1097244"/>
                    </a:xfrm>
                    <a:prstGeom prst="rect">
                      <a:avLst/>
                    </a:prstGeom>
                    <a:noFill/>
                    <a:ln>
                      <a:noFill/>
                    </a:ln>
                  </pic:spPr>
                </pic:pic>
              </a:graphicData>
            </a:graphic>
          </wp:inline>
        </w:drawing>
      </w:r>
    </w:p>
    <w:p w14:paraId="7BC3C07C" w14:textId="77777777" w:rsidR="0067300F" w:rsidRPr="0067300F" w:rsidRDefault="0067300F" w:rsidP="0067300F">
      <w:pPr>
        <w:rPr>
          <w:rFonts w:ascii="Arial" w:hAnsi="Arial" w:cs="Arial"/>
          <w:b/>
          <w:bCs/>
          <w:sz w:val="24"/>
          <w:szCs w:val="24"/>
        </w:rPr>
      </w:pPr>
    </w:p>
    <w:tbl>
      <w:tblPr>
        <w:tblW w:w="5000" w:type="pct"/>
        <w:tblCellMar>
          <w:left w:w="0" w:type="dxa"/>
          <w:right w:w="0" w:type="dxa"/>
        </w:tblCellMar>
        <w:tblLook w:val="04A0" w:firstRow="1" w:lastRow="0" w:firstColumn="1" w:lastColumn="0" w:noHBand="0" w:noVBand="1"/>
      </w:tblPr>
      <w:tblGrid>
        <w:gridCol w:w="9026"/>
      </w:tblGrid>
      <w:tr w:rsidR="009207C8" w:rsidRPr="009207C8" w14:paraId="7D00E67C" w14:textId="77777777" w:rsidTr="00080301">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56D99AAE"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1C08F331"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5BE0347D"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57867921"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3B61A22A"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7AB73C15"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02C34F7F"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009"/>
                                                        <w:gridCol w:w="6017"/>
                                                      </w:tblGrid>
                                                      <w:tr w:rsidR="009207C8" w:rsidRPr="009207C8" w14:paraId="6A95DDC6" w14:textId="77777777" w:rsidTr="00080301">
                                                        <w:tc>
                                                          <w:tcPr>
                                                            <w:tcW w:w="1650" w:type="pct"/>
                                                            <w:hideMark/>
                                                          </w:tcPr>
                                                          <w:tbl>
                                                            <w:tblPr>
                                                              <w:tblW w:w="5000" w:type="pct"/>
                                                              <w:tblCellMar>
                                                                <w:left w:w="0" w:type="dxa"/>
                                                                <w:right w:w="0" w:type="dxa"/>
                                                              </w:tblCellMar>
                                                              <w:tblLook w:val="04A0" w:firstRow="1" w:lastRow="0" w:firstColumn="1" w:lastColumn="0" w:noHBand="0" w:noVBand="1"/>
                                                            </w:tblPr>
                                                            <w:tblGrid>
                                                              <w:gridCol w:w="3009"/>
                                                            </w:tblGrid>
                                                            <w:tr w:rsidR="009207C8" w:rsidRPr="009207C8" w14:paraId="0B9CCC77" w14:textId="77777777" w:rsidTr="00080301">
                                                              <w:tc>
                                                                <w:tcPr>
                                                                  <w:tcW w:w="0" w:type="auto"/>
                                                                  <w:tcMar>
                                                                    <w:top w:w="180" w:type="dxa"/>
                                                                    <w:left w:w="360" w:type="dxa"/>
                                                                    <w:bottom w:w="180" w:type="dxa"/>
                                                                    <w:right w:w="360" w:type="dxa"/>
                                                                  </w:tcMar>
                                                                </w:tcPr>
                                                                <w:p w14:paraId="1FBC4837"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w:t>
                                                                  </w:r>
                                                                  <w:r w:rsidRPr="0067300F">
                                                                    <w:rPr>
                                                                      <w:rFonts w:ascii="Arial" w:hAnsi="Arial" w:cs="Arial"/>
                                                                      <w:i/>
                                                                      <w:iCs/>
                                                                      <w:sz w:val="24"/>
                                                                      <w:szCs w:val="24"/>
                                                                    </w:rPr>
                                                                    <w:t xml:space="preserve">It was a treat to see so many people enjoying themselves. It also showed how a group of guys who, in many cases, had not met each other before joining the Shed had become a team of friends enjoying </w:t>
                                                                  </w:r>
                                                                  <w:proofErr w:type="spellStart"/>
                                                                  <w:r w:rsidRPr="0067300F">
                                                                    <w:rPr>
                                                                      <w:rFonts w:ascii="Arial" w:hAnsi="Arial" w:cs="Arial"/>
                                                                      <w:i/>
                                                                      <w:iCs/>
                                                                      <w:sz w:val="24"/>
                                                                      <w:szCs w:val="24"/>
                                                                    </w:rPr>
                                                                    <w:t>each others</w:t>
                                                                  </w:r>
                                                                  <w:proofErr w:type="spellEnd"/>
                                                                  <w:r w:rsidRPr="0067300F">
                                                                    <w:rPr>
                                                                      <w:rFonts w:ascii="Arial" w:hAnsi="Arial" w:cs="Arial"/>
                                                                      <w:i/>
                                                                      <w:iCs/>
                                                                      <w:sz w:val="24"/>
                                                                      <w:szCs w:val="24"/>
                                                                    </w:rPr>
                                                                    <w:t xml:space="preserve"> company and that is what the Men’s Shed is about</w:t>
                                                                  </w:r>
                                                                  <w:r w:rsidRPr="0067300F">
                                                                    <w:rPr>
                                                                      <w:rFonts w:ascii="Arial" w:hAnsi="Arial" w:cs="Arial"/>
                                                                      <w:sz w:val="24"/>
                                                                      <w:szCs w:val="24"/>
                                                                    </w:rPr>
                                                                    <w:t xml:space="preserve">.” </w:t>
                                                                  </w:r>
                                                                </w:p>
                                                                <w:p w14:paraId="152B2081" w14:textId="77777777" w:rsidR="0067300F" w:rsidRPr="0067300F" w:rsidRDefault="0067300F" w:rsidP="0067300F">
                                                                  <w:pPr>
                                                                    <w:jc w:val="both"/>
                                                                    <w:rPr>
                                                                      <w:rFonts w:ascii="Arial" w:hAnsi="Arial" w:cs="Arial"/>
                                                                      <w:sz w:val="24"/>
                                                                      <w:szCs w:val="24"/>
                                                                    </w:rPr>
                                                                  </w:pPr>
                                                                </w:p>
                                                                <w:p w14:paraId="328AA305" w14:textId="09787E9C" w:rsidR="0067300F" w:rsidRPr="0067300F" w:rsidRDefault="0067300F" w:rsidP="0067300F">
                                                                  <w:pPr>
                                                                    <w:jc w:val="both"/>
                                                                    <w:rPr>
                                                                      <w:rFonts w:ascii="Arial" w:hAnsi="Arial" w:cs="Arial"/>
                                                                      <w:sz w:val="24"/>
                                                                      <w:szCs w:val="24"/>
                                                                    </w:rPr>
                                                                  </w:pPr>
                                                                  <w:proofErr w:type="spellStart"/>
                                                                  <w:r w:rsidRPr="0067300F">
                                                                    <w:rPr>
                                                                      <w:rFonts w:ascii="Arial" w:hAnsi="Arial" w:cs="Arial"/>
                                                                      <w:sz w:val="24"/>
                                                                      <w:szCs w:val="24"/>
                                                                    </w:rPr>
                                                                    <w:t>Ditchingha</w:t>
                                                                  </w:r>
                                                                  <w:r w:rsidR="008C7020">
                                                                    <w:rPr>
                                                                      <w:rFonts w:ascii="Arial" w:hAnsi="Arial" w:cs="Arial"/>
                                                                      <w:sz w:val="24"/>
                                                                      <w:szCs w:val="24"/>
                                                                    </w:rPr>
                                                                    <w:t>m</w:t>
                                                                  </w:r>
                                                                  <w:proofErr w:type="spellEnd"/>
                                                                  <w:r w:rsidR="008C7020">
                                                                    <w:rPr>
                                                                      <w:rFonts w:ascii="Arial" w:hAnsi="Arial" w:cs="Arial"/>
                                                                      <w:sz w:val="24"/>
                                                                      <w:szCs w:val="24"/>
                                                                    </w:rPr>
                                                                    <w:t xml:space="preserve"> </w:t>
                                                                  </w:r>
                                                                  <w:r w:rsidRPr="0067300F">
                                                                    <w:rPr>
                                                                      <w:rFonts w:ascii="Arial" w:hAnsi="Arial" w:cs="Arial"/>
                                                                      <w:sz w:val="24"/>
                                                                      <w:szCs w:val="24"/>
                                                                    </w:rPr>
                                                                    <w:t>Men’s Shed</w:t>
                                                                  </w:r>
                                                                </w:p>
                                                              </w:tc>
                                                            </w:tr>
                                                          </w:tbl>
                                                          <w:p w14:paraId="195C95F3" w14:textId="77777777" w:rsidR="0067300F" w:rsidRPr="0067300F" w:rsidRDefault="0067300F" w:rsidP="0067300F">
                                                            <w:pPr>
                                                              <w:rPr>
                                                                <w:rFonts w:ascii="Arial" w:eastAsia="Times New Roman" w:hAnsi="Arial" w:cs="Arial"/>
                                                                <w:sz w:val="24"/>
                                                                <w:szCs w:val="24"/>
                                                              </w:rPr>
                                                            </w:pPr>
                                                          </w:p>
                                                        </w:tc>
                                                        <w:tc>
                                                          <w:tcPr>
                                                            <w:tcW w:w="3300" w:type="pct"/>
                                                            <w:hideMark/>
                                                          </w:tcPr>
                                                          <w:tbl>
                                                            <w:tblPr>
                                                              <w:tblW w:w="5000" w:type="pct"/>
                                                              <w:tblCellMar>
                                                                <w:left w:w="0" w:type="dxa"/>
                                                                <w:right w:w="0" w:type="dxa"/>
                                                              </w:tblCellMar>
                                                              <w:tblLook w:val="04A0" w:firstRow="1" w:lastRow="0" w:firstColumn="1" w:lastColumn="0" w:noHBand="0" w:noVBand="1"/>
                                                            </w:tblPr>
                                                            <w:tblGrid>
                                                              <w:gridCol w:w="6017"/>
                                                            </w:tblGrid>
                                                            <w:tr w:rsidR="009207C8" w:rsidRPr="009207C8" w14:paraId="35070387" w14:textId="77777777" w:rsidTr="00080301">
                                                              <w:tc>
                                                                <w:tcPr>
                                                                  <w:tcW w:w="0" w:type="auto"/>
                                                                  <w:tcMar>
                                                                    <w:top w:w="180" w:type="dxa"/>
                                                                    <w:left w:w="0" w:type="dxa"/>
                                                                    <w:bottom w:w="180" w:type="dxa"/>
                                                                    <w:right w:w="0" w:type="dxa"/>
                                                                  </w:tcMar>
                                                                  <w:hideMark/>
                                                                </w:tcPr>
                                                                <w:p w14:paraId="0FF13EE8" w14:textId="77777777" w:rsidR="0067300F" w:rsidRPr="0067300F" w:rsidRDefault="0067300F" w:rsidP="0067300F">
                                                                  <w:pPr>
                                                                    <w:jc w:val="center"/>
                                                                    <w:rPr>
                                                                      <w:rFonts w:ascii="Arial" w:eastAsia="Times New Roman" w:hAnsi="Arial" w:cs="Arial"/>
                                                                      <w:sz w:val="24"/>
                                                                      <w:szCs w:val="24"/>
                                                                    </w:rPr>
                                                                  </w:pPr>
                                                                  <w:r w:rsidRPr="0067300F">
                                                                    <w:rPr>
                                                                      <w:rFonts w:ascii="Arial" w:eastAsia="Times New Roman" w:hAnsi="Arial" w:cs="Arial"/>
                                                                      <w:noProof/>
                                                                      <w:sz w:val="24"/>
                                                                      <w:szCs w:val="24"/>
                                                                    </w:rPr>
                                                                    <w:drawing>
                                                                      <wp:inline distT="0" distB="0" distL="0" distR="0" wp14:anchorId="451037F6" wp14:editId="1A3FB55B">
                                                                        <wp:extent cx="3771900" cy="2514600"/>
                                                                        <wp:effectExtent l="0" t="0" r="0" b="0"/>
                                                                        <wp:docPr id="1140138369" name="Picture 50"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38369" name="Picture 50" descr="A group of men posing for a photo&#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inline>
                                                                    </w:drawing>
                                                                  </w:r>
                                                                </w:p>
                                                              </w:tc>
                                                            </w:tr>
                                                          </w:tbl>
                                                          <w:p w14:paraId="691F2330" w14:textId="77777777" w:rsidR="0067300F" w:rsidRPr="0067300F" w:rsidRDefault="0067300F" w:rsidP="0067300F">
                                                            <w:pPr>
                                                              <w:rPr>
                                                                <w:rFonts w:ascii="Arial" w:eastAsia="Times New Roman" w:hAnsi="Arial" w:cs="Arial"/>
                                                                <w:sz w:val="24"/>
                                                                <w:szCs w:val="24"/>
                                                              </w:rPr>
                                                            </w:pPr>
                                                          </w:p>
                                                        </w:tc>
                                                      </w:tr>
                                                    </w:tbl>
                                                    <w:p w14:paraId="1269E001" w14:textId="77777777" w:rsidR="0067300F" w:rsidRPr="0067300F" w:rsidRDefault="0067300F" w:rsidP="0067300F">
                                                      <w:pPr>
                                                        <w:rPr>
                                                          <w:rFonts w:ascii="Arial" w:eastAsia="Times New Roman" w:hAnsi="Arial" w:cs="Arial"/>
                                                          <w:sz w:val="24"/>
                                                          <w:szCs w:val="24"/>
                                                        </w:rPr>
                                                      </w:pPr>
                                                    </w:p>
                                                  </w:tc>
                                                </w:tr>
                                              </w:tbl>
                                              <w:p w14:paraId="19CD7968" w14:textId="77777777" w:rsidR="0067300F" w:rsidRPr="0067300F" w:rsidRDefault="0067300F" w:rsidP="0067300F">
                                                <w:pPr>
                                                  <w:jc w:val="center"/>
                                                  <w:rPr>
                                                    <w:rFonts w:ascii="Arial" w:eastAsia="Times New Roman" w:hAnsi="Arial" w:cs="Arial"/>
                                                    <w:sz w:val="24"/>
                                                    <w:szCs w:val="24"/>
                                                  </w:rPr>
                                                </w:pPr>
                                              </w:p>
                                            </w:tc>
                                          </w:tr>
                                        </w:tbl>
                                        <w:p w14:paraId="6288F666" w14:textId="77777777" w:rsidR="0067300F" w:rsidRPr="0067300F" w:rsidRDefault="0067300F" w:rsidP="0067300F">
                                          <w:pPr>
                                            <w:rPr>
                                              <w:rFonts w:ascii="Arial" w:eastAsia="Times New Roman" w:hAnsi="Arial" w:cs="Arial"/>
                                              <w:sz w:val="24"/>
                                              <w:szCs w:val="24"/>
                                            </w:rPr>
                                          </w:pPr>
                                        </w:p>
                                      </w:tc>
                                    </w:tr>
                                  </w:tbl>
                                  <w:p w14:paraId="2B96E972" w14:textId="77777777" w:rsidR="0067300F" w:rsidRPr="0067300F" w:rsidRDefault="0067300F" w:rsidP="0067300F">
                                    <w:pPr>
                                      <w:rPr>
                                        <w:rFonts w:ascii="Arial" w:eastAsia="Times New Roman" w:hAnsi="Arial" w:cs="Arial"/>
                                        <w:sz w:val="24"/>
                                        <w:szCs w:val="24"/>
                                      </w:rPr>
                                    </w:pPr>
                                  </w:p>
                                </w:tc>
                              </w:tr>
                            </w:tbl>
                            <w:p w14:paraId="5CE1C21A" w14:textId="77777777" w:rsidR="0067300F" w:rsidRPr="0067300F" w:rsidRDefault="0067300F" w:rsidP="0067300F">
                              <w:pPr>
                                <w:jc w:val="center"/>
                                <w:rPr>
                                  <w:rFonts w:ascii="Arial" w:eastAsia="Times New Roman" w:hAnsi="Arial" w:cs="Arial"/>
                                  <w:sz w:val="24"/>
                                  <w:szCs w:val="24"/>
                                </w:rPr>
                              </w:pPr>
                            </w:p>
                          </w:tc>
                        </w:tr>
                      </w:tbl>
                      <w:p w14:paraId="434A7F78" w14:textId="77777777" w:rsidR="0067300F" w:rsidRPr="0067300F" w:rsidRDefault="0067300F" w:rsidP="0067300F">
                        <w:pPr>
                          <w:rPr>
                            <w:rFonts w:ascii="Arial" w:eastAsia="Times New Roman" w:hAnsi="Arial" w:cs="Arial"/>
                            <w:sz w:val="24"/>
                            <w:szCs w:val="24"/>
                          </w:rPr>
                        </w:pPr>
                      </w:p>
                    </w:tc>
                  </w:tr>
                </w:tbl>
                <w:p w14:paraId="1E66550D" w14:textId="77777777" w:rsidR="0067300F" w:rsidRPr="0067300F" w:rsidRDefault="0067300F" w:rsidP="0067300F">
                  <w:pPr>
                    <w:rPr>
                      <w:rFonts w:ascii="Arial" w:eastAsia="Times New Roman" w:hAnsi="Arial" w:cs="Arial"/>
                      <w:sz w:val="24"/>
                      <w:szCs w:val="24"/>
                    </w:rPr>
                  </w:pPr>
                </w:p>
              </w:tc>
            </w:tr>
          </w:tbl>
          <w:p w14:paraId="750FDF92" w14:textId="77777777" w:rsidR="0067300F" w:rsidRPr="0067300F" w:rsidRDefault="0067300F" w:rsidP="0067300F">
            <w:pPr>
              <w:jc w:val="center"/>
              <w:rPr>
                <w:rFonts w:ascii="Arial" w:eastAsia="Times New Roman" w:hAnsi="Arial" w:cs="Arial"/>
                <w:sz w:val="24"/>
                <w:szCs w:val="24"/>
              </w:rPr>
            </w:pPr>
          </w:p>
        </w:tc>
      </w:tr>
      <w:tr w:rsidR="009207C8" w:rsidRPr="009207C8" w14:paraId="108ED039" w14:textId="77777777" w:rsidTr="00080301">
        <w:tc>
          <w:tcPr>
            <w:tcW w:w="0" w:type="auto"/>
            <w:tcMar>
              <w:top w:w="180" w:type="dxa"/>
              <w:left w:w="360" w:type="dxa"/>
              <w:bottom w:w="180" w:type="dxa"/>
              <w:right w:w="360" w:type="dxa"/>
            </w:tcMar>
            <w:hideMark/>
          </w:tcPr>
          <w:p w14:paraId="26972C64" w14:textId="77777777" w:rsidR="0067300F" w:rsidRPr="0067300F" w:rsidRDefault="0067300F" w:rsidP="0067300F">
            <w:pPr>
              <w:rPr>
                <w:rFonts w:ascii="Arial" w:hAnsi="Arial" w:cs="Arial"/>
                <w:sz w:val="24"/>
                <w:szCs w:val="24"/>
              </w:rPr>
            </w:pPr>
            <w:r w:rsidRPr="0067300F">
              <w:rPr>
                <w:rFonts w:ascii="Arial" w:hAnsi="Arial" w:cs="Arial"/>
                <w:sz w:val="24"/>
                <w:szCs w:val="24"/>
              </w:rPr>
              <w:t xml:space="preserve">For more information contact Lucinda </w:t>
            </w:r>
            <w:proofErr w:type="spellStart"/>
            <w:r w:rsidRPr="0067300F">
              <w:rPr>
                <w:rFonts w:ascii="Arial" w:hAnsi="Arial" w:cs="Arial"/>
                <w:sz w:val="24"/>
                <w:szCs w:val="24"/>
              </w:rPr>
              <w:t>Hurrey</w:t>
            </w:r>
            <w:proofErr w:type="spellEnd"/>
            <w:r w:rsidRPr="0067300F">
              <w:rPr>
                <w:rFonts w:ascii="Arial" w:hAnsi="Arial" w:cs="Arial"/>
                <w:sz w:val="24"/>
                <w:szCs w:val="24"/>
              </w:rPr>
              <w:t xml:space="preserve"> on 07890 380 238 or </w:t>
            </w:r>
            <w:hyperlink r:id="rId65" w:history="1">
              <w:r w:rsidRPr="0067300F">
                <w:rPr>
                  <w:rFonts w:ascii="Arial" w:hAnsi="Arial" w:cs="Arial"/>
                  <w:sz w:val="24"/>
                  <w:szCs w:val="24"/>
                  <w:u w:val="single"/>
                </w:rPr>
                <w:t>info@silversunday.org.uk</w:t>
              </w:r>
            </w:hyperlink>
          </w:p>
        </w:tc>
      </w:tr>
    </w:tbl>
    <w:p w14:paraId="662A33F5" w14:textId="2C903509" w:rsidR="0067300F" w:rsidRPr="0067300F" w:rsidRDefault="0067300F" w:rsidP="0067300F">
      <w:pPr>
        <w:rPr>
          <w:rFonts w:ascii="Arial" w:hAnsi="Arial" w:cs="Arial"/>
          <w:b/>
          <w:bCs/>
          <w:sz w:val="24"/>
          <w:szCs w:val="24"/>
        </w:rPr>
      </w:pPr>
    </w:p>
    <w:tbl>
      <w:tblPr>
        <w:tblW w:w="5000" w:type="pct"/>
        <w:tblCellMar>
          <w:left w:w="0" w:type="dxa"/>
          <w:right w:w="0" w:type="dxa"/>
        </w:tblCellMar>
        <w:tblLook w:val="04A0" w:firstRow="1" w:lastRow="0" w:firstColumn="1" w:lastColumn="0" w:noHBand="0" w:noVBand="1"/>
      </w:tblPr>
      <w:tblGrid>
        <w:gridCol w:w="9026"/>
      </w:tblGrid>
      <w:tr w:rsidR="009207C8" w:rsidRPr="009207C8" w14:paraId="13504B9C" w14:textId="77777777" w:rsidTr="00080301">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6986E28D"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71BB7EC1"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18357753"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0DF55FEB"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00946806"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734D1F5B"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241F0A97" w14:textId="77777777" w:rsidTr="00080301">
                                                  <w:trPr>
                                                    <w:jc w:val="center"/>
                                                  </w:trPr>
                                                  <w:tc>
                                                    <w:tcPr>
                                                      <w:tcW w:w="0" w:type="auto"/>
                                                      <w:hideMark/>
                                                    </w:tcPr>
                                                    <w:tbl>
                                                      <w:tblPr>
                                                        <w:tblW w:w="1667" w:type="pct"/>
                                                        <w:tblCellMar>
                                                          <w:left w:w="0" w:type="dxa"/>
                                                          <w:right w:w="0" w:type="dxa"/>
                                                        </w:tblCellMar>
                                                        <w:tblLook w:val="04A0" w:firstRow="1" w:lastRow="0" w:firstColumn="1" w:lastColumn="0" w:noHBand="0" w:noVBand="1"/>
                                                      </w:tblPr>
                                                      <w:tblGrid>
                                                        <w:gridCol w:w="3009"/>
                                                      </w:tblGrid>
                                                      <w:tr w:rsidR="004A53E0" w:rsidRPr="009207C8" w14:paraId="4F22A942" w14:textId="77777777" w:rsidTr="004A53E0">
                                                        <w:tc>
                                                          <w:tcPr>
                                                            <w:tcW w:w="5000" w:type="pct"/>
                                                            <w:hideMark/>
                                                          </w:tcPr>
                                                          <w:tbl>
                                                            <w:tblPr>
                                                              <w:tblW w:w="5000" w:type="pct"/>
                                                              <w:tblCellMar>
                                                                <w:left w:w="0" w:type="dxa"/>
                                                                <w:right w:w="0" w:type="dxa"/>
                                                              </w:tblCellMar>
                                                              <w:tblLook w:val="04A0" w:firstRow="1" w:lastRow="0" w:firstColumn="1" w:lastColumn="0" w:noHBand="0" w:noVBand="1"/>
                                                            </w:tblPr>
                                                            <w:tblGrid>
                                                              <w:gridCol w:w="3009"/>
                                                            </w:tblGrid>
                                                            <w:tr w:rsidR="004A53E0" w:rsidRPr="009207C8" w14:paraId="2D7AA3CE" w14:textId="77777777" w:rsidTr="00080301">
                                                              <w:tc>
                                                                <w:tcPr>
                                                                  <w:tcW w:w="0" w:type="auto"/>
                                                                  <w:tcMar>
                                                                    <w:top w:w="180" w:type="dxa"/>
                                                                    <w:left w:w="0" w:type="dxa"/>
                                                                    <w:bottom w:w="180" w:type="dxa"/>
                                                                    <w:right w:w="0" w:type="dxa"/>
                                                                  </w:tcMar>
                                                                  <w:hideMark/>
                                                                </w:tcPr>
                                                                <w:p w14:paraId="46C277CC" w14:textId="7A7318ED" w:rsidR="004A53E0" w:rsidRPr="0067300F" w:rsidRDefault="004A53E0" w:rsidP="004A53E0">
                                                                  <w:pPr>
                                                                    <w:rPr>
                                                                      <w:rFonts w:ascii="Arial" w:eastAsia="Times New Roman" w:hAnsi="Arial" w:cs="Arial"/>
                                                                      <w:sz w:val="24"/>
                                                                      <w:szCs w:val="24"/>
                                                                    </w:rPr>
                                                                  </w:pPr>
                                                                </w:p>
                                                              </w:tc>
                                                            </w:tr>
                                                          </w:tbl>
                                                          <w:p w14:paraId="54EACF61" w14:textId="77777777" w:rsidR="004A53E0" w:rsidRPr="0067300F" w:rsidRDefault="004A53E0" w:rsidP="0067300F">
                                                            <w:pPr>
                                                              <w:rPr>
                                                                <w:rFonts w:ascii="Arial" w:eastAsia="Times New Roman" w:hAnsi="Arial" w:cs="Arial"/>
                                                                <w:sz w:val="24"/>
                                                                <w:szCs w:val="24"/>
                                                              </w:rPr>
                                                            </w:pPr>
                                                          </w:p>
                                                        </w:tc>
                                                      </w:tr>
                                                    </w:tbl>
                                                    <w:p w14:paraId="7FC42DD4" w14:textId="77777777" w:rsidR="0067300F" w:rsidRPr="0067300F" w:rsidRDefault="0067300F" w:rsidP="0067300F">
                                                      <w:pPr>
                                                        <w:rPr>
                                                          <w:rFonts w:ascii="Arial" w:eastAsia="Times New Roman" w:hAnsi="Arial" w:cs="Arial"/>
                                                          <w:sz w:val="24"/>
                                                          <w:szCs w:val="24"/>
                                                        </w:rPr>
                                                      </w:pPr>
                                                    </w:p>
                                                  </w:tc>
                                                </w:tr>
                                              </w:tbl>
                                              <w:p w14:paraId="55E5FDF9" w14:textId="77777777" w:rsidR="0067300F" w:rsidRPr="0067300F" w:rsidRDefault="0067300F" w:rsidP="0067300F">
                                                <w:pPr>
                                                  <w:jc w:val="center"/>
                                                  <w:rPr>
                                                    <w:rFonts w:ascii="Arial" w:eastAsia="Times New Roman" w:hAnsi="Arial" w:cs="Arial"/>
                                                    <w:sz w:val="24"/>
                                                    <w:szCs w:val="24"/>
                                                  </w:rPr>
                                                </w:pPr>
                                              </w:p>
                                            </w:tc>
                                          </w:tr>
                                        </w:tbl>
                                        <w:p w14:paraId="70B8E775" w14:textId="77777777" w:rsidR="0067300F" w:rsidRPr="0067300F" w:rsidRDefault="0067300F" w:rsidP="0067300F">
                                          <w:pPr>
                                            <w:rPr>
                                              <w:rFonts w:ascii="Arial" w:eastAsia="Times New Roman" w:hAnsi="Arial" w:cs="Arial"/>
                                              <w:sz w:val="24"/>
                                              <w:szCs w:val="24"/>
                                            </w:rPr>
                                          </w:pPr>
                                        </w:p>
                                      </w:tc>
                                    </w:tr>
                                  </w:tbl>
                                  <w:p w14:paraId="58674CAD" w14:textId="77777777" w:rsidR="0067300F" w:rsidRPr="0067300F" w:rsidRDefault="0067300F" w:rsidP="0067300F">
                                    <w:pPr>
                                      <w:rPr>
                                        <w:rFonts w:ascii="Arial" w:eastAsia="Times New Roman" w:hAnsi="Arial" w:cs="Arial"/>
                                        <w:sz w:val="24"/>
                                        <w:szCs w:val="24"/>
                                      </w:rPr>
                                    </w:pPr>
                                  </w:p>
                                </w:tc>
                              </w:tr>
                            </w:tbl>
                            <w:p w14:paraId="196D7BDC" w14:textId="77777777" w:rsidR="0067300F" w:rsidRPr="0067300F" w:rsidRDefault="0067300F" w:rsidP="0067300F">
                              <w:pPr>
                                <w:jc w:val="center"/>
                                <w:rPr>
                                  <w:rFonts w:ascii="Arial" w:eastAsia="Times New Roman" w:hAnsi="Arial" w:cs="Arial"/>
                                  <w:sz w:val="24"/>
                                  <w:szCs w:val="24"/>
                                </w:rPr>
                              </w:pPr>
                            </w:p>
                          </w:tc>
                        </w:tr>
                      </w:tbl>
                      <w:p w14:paraId="562F5ACE" w14:textId="77777777" w:rsidR="0067300F" w:rsidRPr="0067300F" w:rsidRDefault="0067300F" w:rsidP="0067300F">
                        <w:pPr>
                          <w:rPr>
                            <w:rFonts w:ascii="Arial" w:eastAsia="Times New Roman" w:hAnsi="Arial" w:cs="Arial"/>
                            <w:sz w:val="24"/>
                            <w:szCs w:val="24"/>
                          </w:rPr>
                        </w:pPr>
                      </w:p>
                    </w:tc>
                  </w:tr>
                </w:tbl>
                <w:p w14:paraId="40FA9DDC" w14:textId="77777777" w:rsidR="0067300F" w:rsidRPr="0067300F" w:rsidRDefault="0067300F" w:rsidP="0067300F">
                  <w:pPr>
                    <w:rPr>
                      <w:rFonts w:ascii="Arial" w:eastAsia="Times New Roman" w:hAnsi="Arial" w:cs="Arial"/>
                      <w:sz w:val="24"/>
                      <w:szCs w:val="24"/>
                    </w:rPr>
                  </w:pPr>
                </w:p>
              </w:tc>
            </w:tr>
          </w:tbl>
          <w:p w14:paraId="76AE2F0F" w14:textId="77777777" w:rsidR="0067300F" w:rsidRPr="0067300F" w:rsidRDefault="0067300F" w:rsidP="0067300F">
            <w:pPr>
              <w:jc w:val="center"/>
              <w:rPr>
                <w:rFonts w:ascii="Arial" w:eastAsia="Times New Roman" w:hAnsi="Arial" w:cs="Arial"/>
                <w:sz w:val="24"/>
                <w:szCs w:val="24"/>
              </w:rPr>
            </w:pPr>
          </w:p>
        </w:tc>
      </w:tr>
      <w:tr w:rsidR="009207C8" w:rsidRPr="009207C8" w14:paraId="28793E20" w14:textId="77777777" w:rsidTr="00080301">
        <w:tc>
          <w:tcPr>
            <w:tcW w:w="0" w:type="auto"/>
            <w:tcMar>
              <w:top w:w="180" w:type="dxa"/>
              <w:left w:w="360" w:type="dxa"/>
              <w:bottom w:w="180" w:type="dxa"/>
              <w:right w:w="360" w:type="dxa"/>
            </w:tcMar>
          </w:tcPr>
          <w:p w14:paraId="0A716E93"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We recognise Sheds and individuals that make a difference in their Sheds and local communities that exemplify the Shed movement. To qualify to be a Shed of the Year in one of the categories, you must be a current member of UKMSA.</w:t>
            </w:r>
          </w:p>
          <w:p w14:paraId="233747B2"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This year we will celebrate the tenth year of the UK Men’s Sheds Association, and in recognition of this achievement we will host the Shed of the Year Awards in the </w:t>
            </w:r>
            <w:r w:rsidRPr="0067300F">
              <w:rPr>
                <w:rFonts w:ascii="Arial" w:hAnsi="Arial" w:cs="Arial"/>
                <w:b/>
                <w:bCs/>
                <w:sz w:val="24"/>
                <w:szCs w:val="24"/>
              </w:rPr>
              <w:t>House of Lords at the Palace of Westminster.</w:t>
            </w:r>
            <w:r w:rsidRPr="0067300F">
              <w:rPr>
                <w:rFonts w:ascii="Arial" w:hAnsi="Arial" w:cs="Arial"/>
                <w:sz w:val="24"/>
                <w:szCs w:val="24"/>
              </w:rPr>
              <w:t xml:space="preserve"> Sheds and Volunteers shortlisted for an Award will be invited to the celebration.</w:t>
            </w:r>
          </w:p>
          <w:p w14:paraId="410163C6"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The Shed of the Year Awards are being </w:t>
            </w:r>
            <w:hyperlink r:id="rId66" w:tgtFrame="_blank" w:history="1">
              <w:r w:rsidRPr="0067300F">
                <w:rPr>
                  <w:rFonts w:ascii="Arial" w:hAnsi="Arial" w:cs="Arial"/>
                  <w:sz w:val="24"/>
                  <w:szCs w:val="24"/>
                  <w:u w:val="single"/>
                </w:rPr>
                <w:t xml:space="preserve">sponsored by </w:t>
              </w:r>
              <w:proofErr w:type="spellStart"/>
              <w:r w:rsidRPr="0067300F">
                <w:rPr>
                  <w:rFonts w:ascii="Arial" w:hAnsi="Arial" w:cs="Arial"/>
                  <w:sz w:val="24"/>
                  <w:szCs w:val="24"/>
                  <w:u w:val="single"/>
                </w:rPr>
                <w:t>Tite</w:t>
              </w:r>
              <w:proofErr w:type="spellEnd"/>
              <w:r w:rsidRPr="0067300F">
                <w:rPr>
                  <w:rFonts w:ascii="Arial" w:hAnsi="Arial" w:cs="Arial"/>
                  <w:sz w:val="24"/>
                  <w:szCs w:val="24"/>
                  <w:u w:val="single"/>
                </w:rPr>
                <w:t>-Fix</w:t>
              </w:r>
            </w:hyperlink>
            <w:r w:rsidRPr="0067300F">
              <w:rPr>
                <w:rFonts w:ascii="Arial" w:hAnsi="Arial" w:cs="Arial"/>
                <w:sz w:val="24"/>
                <w:szCs w:val="24"/>
              </w:rPr>
              <w:t xml:space="preserve"> and will take place on 23rd May, 2023.</w:t>
            </w:r>
          </w:p>
          <w:p w14:paraId="36DBBF7D"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This year we have five categories and will celebrate the Shed’s contribution to the community, health and wellbeing, partnerships and supporting each other.</w:t>
            </w:r>
          </w:p>
          <w:p w14:paraId="03AC2E73" w14:textId="77777777" w:rsidR="0067300F" w:rsidRDefault="00000000" w:rsidP="0067300F">
            <w:pPr>
              <w:jc w:val="both"/>
              <w:rPr>
                <w:rFonts w:ascii="Arial" w:hAnsi="Arial" w:cs="Arial"/>
                <w:sz w:val="24"/>
                <w:szCs w:val="24"/>
                <w:u w:val="single"/>
              </w:rPr>
            </w:pPr>
            <w:hyperlink r:id="rId67" w:tgtFrame="_blank" w:history="1">
              <w:r w:rsidR="0067300F" w:rsidRPr="0067300F">
                <w:rPr>
                  <w:rFonts w:ascii="Arial" w:hAnsi="Arial" w:cs="Arial"/>
                  <w:sz w:val="24"/>
                  <w:szCs w:val="24"/>
                  <w:u w:val="single"/>
                </w:rPr>
                <w:t>Read more, and download your nomination form, on our website here.</w:t>
              </w:r>
            </w:hyperlink>
          </w:p>
          <w:p w14:paraId="74818932" w14:textId="643C9850" w:rsidR="00264419" w:rsidRPr="0067300F" w:rsidRDefault="00264419" w:rsidP="0067300F">
            <w:pPr>
              <w:jc w:val="both"/>
              <w:rPr>
                <w:rFonts w:ascii="Arial" w:hAnsi="Arial" w:cs="Arial"/>
                <w:sz w:val="24"/>
                <w:szCs w:val="24"/>
              </w:rPr>
            </w:pPr>
          </w:p>
        </w:tc>
      </w:tr>
    </w:tbl>
    <w:p w14:paraId="4E5107F3" w14:textId="324D8D90" w:rsidR="0067300F" w:rsidRPr="0067300F" w:rsidRDefault="00264419" w:rsidP="00264419">
      <w:pPr>
        <w:jc w:val="center"/>
        <w:rPr>
          <w:rFonts w:ascii="Arial" w:hAnsi="Arial" w:cs="Arial"/>
          <w:b/>
          <w:bCs/>
          <w:sz w:val="24"/>
          <w:szCs w:val="24"/>
        </w:rPr>
      </w:pPr>
      <w:r>
        <w:rPr>
          <w:rFonts w:ascii="Arial" w:hAnsi="Arial" w:cs="Arial"/>
          <w:b/>
          <w:bCs/>
          <w:sz w:val="24"/>
          <w:szCs w:val="24"/>
        </w:rPr>
        <w:t>Can you help give some time to TWAM?</w:t>
      </w:r>
    </w:p>
    <w:p w14:paraId="13808CD1"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t>Tools with a Mission is a Christian Charity that transforms lives across Africa through the gift of skills, training and tools. Our mission statement sums it up:</w:t>
      </w:r>
    </w:p>
    <w:p w14:paraId="45A6E6F2"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b/>
          <w:bCs/>
          <w:sz w:val="24"/>
          <w:szCs w:val="24"/>
          <w:lang w:eastAsia="en-GB"/>
        </w:rPr>
        <w:t>We collect usable donated tools, refurbish them, sort them into trade kits and send them to the developing world for livelihood creation.</w:t>
      </w:r>
    </w:p>
    <w:p w14:paraId="2EF6B485"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t>This is where you come in. Like all charities, we do ask for money, but not today. Today we are asking for your help recruiting volunteers to give us some of their precious time because the donated tools have to be collected by volunteers.</w:t>
      </w:r>
    </w:p>
    <w:p w14:paraId="49782DA7"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t>We send 18 containers packed with over 200 tonnes of tools to Africa annually, all down to volunteers. That amounts to over 450,000 individual tools every year being placed into the hands of people who will use them to transform their lives and communities.</w:t>
      </w:r>
    </w:p>
    <w:p w14:paraId="227C499E"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proofErr w:type="spellStart"/>
      <w:r w:rsidRPr="0067300F">
        <w:rPr>
          <w:rFonts w:ascii="Arial" w:hAnsi="Arial" w:cs="Arial"/>
          <w:sz w:val="24"/>
          <w:szCs w:val="24"/>
          <w:lang w:eastAsia="en-GB"/>
        </w:rPr>
        <w:t>Tywiing</w:t>
      </w:r>
      <w:proofErr w:type="spellEnd"/>
      <w:r w:rsidRPr="0067300F">
        <w:rPr>
          <w:rFonts w:ascii="Arial" w:hAnsi="Arial" w:cs="Arial"/>
          <w:sz w:val="24"/>
          <w:szCs w:val="24"/>
          <w:lang w:eastAsia="en-GB"/>
        </w:rPr>
        <w:t xml:space="preserve"> Mens Shed has recently joined UKMIS  but there are several others, and we would love to engage with more and forge partnerships.</w:t>
      </w:r>
    </w:p>
    <w:p w14:paraId="2EF39C70" w14:textId="334F5457" w:rsidR="0067300F" w:rsidRPr="0067300F" w:rsidRDefault="0067300F" w:rsidP="00264419">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t>Even if you did not feel that you could become a TWAM collection point or local group, you could consider us for Tools surplus to what you can use or to redirect members of the public if you are getting full.</w:t>
      </w:r>
    </w:p>
    <w:p w14:paraId="52C546BC"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t>There are some significant reasons for supporting a charity such as ours in this way.</w:t>
      </w:r>
    </w:p>
    <w:p w14:paraId="75377029"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t> You are helping others less fortunate than yourselves.</w:t>
      </w:r>
    </w:p>
    <w:p w14:paraId="6AD6DB3D"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lastRenderedPageBreak/>
        <w:t>Helping and giving others an opportunity to earn a living</w:t>
      </w:r>
    </w:p>
    <w:p w14:paraId="4FA5A739"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t>Environmental benefits as it keeps tools that can be reused out of landfills.</w:t>
      </w:r>
    </w:p>
    <w:p w14:paraId="210D1D7C" w14:textId="673436DA" w:rsidR="0067300F" w:rsidRPr="0067300F" w:rsidRDefault="00264419" w:rsidP="0067300F">
      <w:pPr>
        <w:spacing w:before="100" w:beforeAutospacing="1" w:after="100" w:afterAutospacing="1" w:line="240" w:lineRule="auto"/>
        <w:jc w:val="center"/>
        <w:rPr>
          <w:rFonts w:ascii="Arial" w:hAnsi="Arial" w:cs="Arial"/>
          <w:b/>
          <w:bCs/>
          <w:sz w:val="24"/>
          <w:szCs w:val="24"/>
          <w:lang w:eastAsia="en-GB"/>
        </w:rPr>
      </w:pPr>
      <w:r w:rsidRPr="00264419">
        <w:rPr>
          <w:rFonts w:ascii="Arial" w:hAnsi="Arial" w:cs="Arial"/>
          <w:b/>
          <w:bCs/>
          <w:sz w:val="24"/>
          <w:szCs w:val="24"/>
          <w:lang w:eastAsia="en-GB"/>
        </w:rPr>
        <w:t>This is all part of a big and exciting plan!</w:t>
      </w:r>
    </w:p>
    <w:p w14:paraId="622D0D75"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t xml:space="preserve">There is so much demand for our tools that we need to double in size to have a chance to meet the demand. So we opened a new large Refurbishment Centre in the Midlands late last year. This is why we need many more collectors and </w:t>
      </w:r>
      <w:proofErr w:type="spellStart"/>
      <w:r w:rsidRPr="0067300F">
        <w:rPr>
          <w:rFonts w:ascii="Arial" w:hAnsi="Arial" w:cs="Arial"/>
          <w:sz w:val="24"/>
          <w:szCs w:val="24"/>
          <w:lang w:eastAsia="en-GB"/>
        </w:rPr>
        <w:t>refurbishers</w:t>
      </w:r>
      <w:proofErr w:type="spellEnd"/>
      <w:r w:rsidRPr="0067300F">
        <w:rPr>
          <w:rFonts w:ascii="Arial" w:hAnsi="Arial" w:cs="Arial"/>
          <w:sz w:val="24"/>
          <w:szCs w:val="24"/>
          <w:lang w:eastAsia="en-GB"/>
        </w:rPr>
        <w:t>; we need to collect and refurbish many more tools.</w:t>
      </w:r>
    </w:p>
    <w:p w14:paraId="756A2F0C"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t>Could you help us by passing on information to your members or other sheds in the area?</w:t>
      </w:r>
    </w:p>
    <w:p w14:paraId="4552C649" w14:textId="59292E7F" w:rsidR="0067300F" w:rsidRPr="0067300F" w:rsidRDefault="0067300F" w:rsidP="00264419">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t>Could you become a Collection point or local group for TWAM?</w:t>
      </w:r>
    </w:p>
    <w:p w14:paraId="138DC985" w14:textId="77777777" w:rsidR="0067300F" w:rsidRPr="0067300F" w:rsidRDefault="0067300F" w:rsidP="0067300F">
      <w:pPr>
        <w:spacing w:before="100" w:beforeAutospacing="1" w:after="100" w:afterAutospacing="1" w:line="240" w:lineRule="auto"/>
        <w:jc w:val="center"/>
        <w:rPr>
          <w:rFonts w:ascii="Arial" w:hAnsi="Arial" w:cs="Arial"/>
          <w:sz w:val="24"/>
          <w:szCs w:val="24"/>
          <w:lang w:eastAsia="en-GB"/>
        </w:rPr>
      </w:pPr>
      <w:r w:rsidRPr="0067300F">
        <w:rPr>
          <w:rFonts w:ascii="Arial" w:hAnsi="Arial" w:cs="Arial"/>
          <w:sz w:val="24"/>
          <w:szCs w:val="24"/>
          <w:lang w:eastAsia="en-GB"/>
        </w:rPr>
        <w:t>I’d love to discuss what we do and how you could support our volunteer recruitment and answer your questions.  There are so many benefits for all of us, and it would be great to talk these through with you. If you are interested, please do get in touch with me. </w:t>
      </w:r>
    </w:p>
    <w:p w14:paraId="4178B57A" w14:textId="77777777" w:rsidR="0067300F" w:rsidRPr="0067300F" w:rsidRDefault="0067300F" w:rsidP="0067300F">
      <w:pPr>
        <w:rPr>
          <w:rFonts w:ascii="Arial" w:eastAsia="Times New Roman" w:hAnsi="Arial" w:cs="Arial"/>
          <w:sz w:val="24"/>
          <w:szCs w:val="24"/>
        </w:rPr>
      </w:pPr>
      <w:r w:rsidRPr="0067300F">
        <w:rPr>
          <w:rFonts w:ascii="Arial" w:eastAsia="Times New Roman" w:hAnsi="Arial" w:cs="Arial"/>
          <w:noProof/>
          <w:sz w:val="24"/>
          <w:szCs w:val="24"/>
        </w:rPr>
        <w:drawing>
          <wp:inline distT="0" distB="0" distL="0" distR="0" wp14:anchorId="04D94728" wp14:editId="406E46D9">
            <wp:extent cx="5591810" cy="1537252"/>
            <wp:effectExtent l="0" t="0" r="0" b="6350"/>
            <wp:docPr id="5136101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5639046" cy="1550238"/>
                    </a:xfrm>
                    <a:prstGeom prst="rect">
                      <a:avLst/>
                    </a:prstGeom>
                    <a:noFill/>
                    <a:ln>
                      <a:noFill/>
                    </a:ln>
                  </pic:spPr>
                </pic:pic>
              </a:graphicData>
            </a:graphic>
          </wp:inline>
        </w:drawing>
      </w:r>
    </w:p>
    <w:p w14:paraId="4ED6F212" w14:textId="77777777" w:rsidR="0067300F" w:rsidRPr="0067300F" w:rsidRDefault="0067300F" w:rsidP="0067300F">
      <w:pPr>
        <w:rPr>
          <w:rFonts w:ascii="Arial" w:hAnsi="Arial" w:cs="Arial"/>
          <w:b/>
          <w:bCs/>
          <w:sz w:val="24"/>
          <w:szCs w:val="24"/>
        </w:rPr>
      </w:pPr>
    </w:p>
    <w:p w14:paraId="271173D5" w14:textId="77777777" w:rsidR="0067300F" w:rsidRPr="0067300F" w:rsidRDefault="0067300F" w:rsidP="0067300F">
      <w:pPr>
        <w:spacing w:after="0" w:line="240" w:lineRule="auto"/>
        <w:rPr>
          <w:rFonts w:ascii="Arial" w:hAnsi="Arial" w:cs="Arial"/>
          <w:sz w:val="24"/>
          <w:szCs w:val="24"/>
          <w:lang w:eastAsia="en-GB"/>
        </w:rPr>
      </w:pPr>
    </w:p>
    <w:p w14:paraId="63957D4E" w14:textId="77777777" w:rsidR="0067300F" w:rsidRPr="0067300F" w:rsidRDefault="0067300F" w:rsidP="00BC492D">
      <w:pPr>
        <w:spacing w:after="0" w:line="240" w:lineRule="auto"/>
        <w:jc w:val="center"/>
        <w:rPr>
          <w:rFonts w:ascii="Arial" w:hAnsi="Arial" w:cs="Arial"/>
          <w:sz w:val="24"/>
          <w:szCs w:val="24"/>
          <w:lang w:eastAsia="en-GB"/>
        </w:rPr>
      </w:pPr>
      <w:r w:rsidRPr="0067300F">
        <w:rPr>
          <w:rFonts w:ascii="Arial" w:hAnsi="Arial" w:cs="Arial"/>
          <w:b/>
          <w:bCs/>
          <w:sz w:val="24"/>
          <w:szCs w:val="24"/>
          <w:lang w:eastAsia="en-GB"/>
        </w:rPr>
        <w:t>Volunteers' Week 2023: Celebrate and Inspire</w:t>
      </w:r>
    </w:p>
    <w:p w14:paraId="78F50BC0" w14:textId="77777777" w:rsidR="0067300F" w:rsidRPr="0067300F" w:rsidRDefault="0067300F" w:rsidP="0067300F">
      <w:pPr>
        <w:spacing w:after="0" w:line="240" w:lineRule="auto"/>
        <w:rPr>
          <w:rFonts w:ascii="Arial" w:hAnsi="Arial" w:cs="Arial"/>
          <w:sz w:val="24"/>
          <w:szCs w:val="24"/>
          <w:lang w:eastAsia="en-GB"/>
        </w:rPr>
      </w:pPr>
      <w:r w:rsidRPr="0067300F">
        <w:rPr>
          <w:rFonts w:ascii="Arial" w:hAnsi="Arial" w:cs="Arial"/>
          <w:sz w:val="24"/>
          <w:szCs w:val="24"/>
          <w:lang w:eastAsia="en-GB"/>
        </w:rPr>
        <w:t xml:space="preserve">1-7 June | </w:t>
      </w:r>
      <w:hyperlink r:id="rId70" w:tgtFrame="_blank" w:history="1">
        <w:r w:rsidRPr="0067300F">
          <w:rPr>
            <w:rFonts w:ascii="Arial" w:hAnsi="Arial" w:cs="Arial"/>
            <w:sz w:val="24"/>
            <w:szCs w:val="24"/>
            <w:u w:val="single"/>
            <w:lang w:eastAsia="en-GB"/>
          </w:rPr>
          <w:t>find out more</w:t>
        </w:r>
      </w:hyperlink>
    </w:p>
    <w:p w14:paraId="6BD0AC99" w14:textId="77777777" w:rsidR="0067300F" w:rsidRPr="0067300F" w:rsidRDefault="0067300F" w:rsidP="0067300F">
      <w:pPr>
        <w:spacing w:after="0" w:line="240" w:lineRule="auto"/>
        <w:rPr>
          <w:rFonts w:ascii="Arial" w:hAnsi="Arial" w:cs="Arial"/>
          <w:sz w:val="24"/>
          <w:szCs w:val="24"/>
          <w:lang w:eastAsia="en-GB"/>
        </w:rPr>
      </w:pPr>
      <w:r w:rsidRPr="0067300F">
        <w:rPr>
          <w:rFonts w:ascii="Arial" w:hAnsi="Arial" w:cs="Arial"/>
          <w:sz w:val="24"/>
          <w:szCs w:val="24"/>
          <w:lang w:eastAsia="en-GB"/>
        </w:rPr>
        <w:t>Volunteers’ Week is a UK wide campaign that takes place from 1-7 June every year to thank volunteers and celebrate volunteering efforts. This year's theme aims to highlight that our diversity is our strength, show that there is more than one way to volunteer and encourage people to be the change that we want to see.</w:t>
      </w:r>
    </w:p>
    <w:p w14:paraId="3F7A607E" w14:textId="77777777" w:rsidR="0067300F" w:rsidRPr="0067300F" w:rsidRDefault="0067300F" w:rsidP="0067300F">
      <w:pPr>
        <w:rPr>
          <w:rFonts w:ascii="Arial" w:hAnsi="Arial" w:cs="Arial"/>
          <w:b/>
          <w:bCs/>
          <w:sz w:val="24"/>
          <w:szCs w:val="24"/>
        </w:rPr>
      </w:pPr>
    </w:p>
    <w:tbl>
      <w:tblPr>
        <w:tblW w:w="5000" w:type="pct"/>
        <w:tblCellMar>
          <w:left w:w="0" w:type="dxa"/>
          <w:right w:w="0" w:type="dxa"/>
        </w:tblCellMar>
        <w:tblLook w:val="04A0" w:firstRow="1" w:lastRow="0" w:firstColumn="1" w:lastColumn="0" w:noHBand="0" w:noVBand="1"/>
      </w:tblPr>
      <w:tblGrid>
        <w:gridCol w:w="9026"/>
      </w:tblGrid>
      <w:tr w:rsidR="009207C8" w:rsidRPr="009207C8" w14:paraId="0EC74686" w14:textId="77777777" w:rsidTr="0008030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9207C8" w:rsidRPr="009207C8" w14:paraId="76D88951" w14:textId="77777777" w:rsidTr="00080301">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9207C8" w:rsidRPr="009207C8" w14:paraId="7CE9961E" w14:textId="77777777" w:rsidTr="00080301">
                    <w:tc>
                      <w:tcPr>
                        <w:tcW w:w="0" w:type="auto"/>
                        <w:tcMar>
                          <w:top w:w="0" w:type="dxa"/>
                          <w:left w:w="270" w:type="dxa"/>
                          <w:bottom w:w="135" w:type="dxa"/>
                          <w:right w:w="270" w:type="dxa"/>
                        </w:tcMar>
                        <w:hideMark/>
                      </w:tcPr>
                      <w:p w14:paraId="54D4A5CD" w14:textId="77777777" w:rsidR="0067300F" w:rsidRPr="0067300F" w:rsidRDefault="0067300F" w:rsidP="0067300F">
                        <w:pPr>
                          <w:spacing w:before="100" w:beforeAutospacing="1" w:after="100" w:afterAutospacing="1" w:line="240" w:lineRule="auto"/>
                          <w:jc w:val="center"/>
                          <w:outlineLvl w:val="0"/>
                          <w:rPr>
                            <w:rFonts w:ascii="Arial" w:eastAsia="Times New Roman" w:hAnsi="Arial" w:cs="Arial"/>
                            <w:b/>
                            <w:bCs/>
                            <w:kern w:val="36"/>
                            <w:sz w:val="28"/>
                            <w:szCs w:val="28"/>
                            <w:lang w:eastAsia="en-GB"/>
                          </w:rPr>
                        </w:pPr>
                        <w:bookmarkStart w:id="3" w:name="Health_Updates"/>
                        <w:r w:rsidRPr="0067300F">
                          <w:rPr>
                            <w:rFonts w:ascii="Arial" w:eastAsia="Times New Roman" w:hAnsi="Arial" w:cs="Arial"/>
                            <w:b/>
                            <w:bCs/>
                            <w:kern w:val="36"/>
                            <w:sz w:val="28"/>
                            <w:szCs w:val="28"/>
                            <w:lang w:eastAsia="en-GB"/>
                          </w:rPr>
                          <w:t>Health Updates</w:t>
                        </w:r>
                        <w:bookmarkEnd w:id="3"/>
                      </w:p>
                    </w:tc>
                  </w:tr>
                </w:tbl>
                <w:p w14:paraId="2830E546" w14:textId="77777777" w:rsidR="0067300F" w:rsidRPr="0067300F" w:rsidRDefault="0067300F" w:rsidP="0067300F">
                  <w:pPr>
                    <w:rPr>
                      <w:rFonts w:ascii="Arial" w:eastAsia="Times New Roman" w:hAnsi="Arial" w:cs="Arial"/>
                      <w:sz w:val="24"/>
                      <w:szCs w:val="24"/>
                    </w:rPr>
                  </w:pPr>
                </w:p>
              </w:tc>
            </w:tr>
          </w:tbl>
          <w:p w14:paraId="6C18CEED" w14:textId="77777777" w:rsidR="0067300F" w:rsidRPr="0067300F" w:rsidRDefault="0067300F" w:rsidP="0067300F">
            <w:pPr>
              <w:rPr>
                <w:rFonts w:ascii="Arial" w:eastAsia="Times New Roman" w:hAnsi="Arial" w:cs="Arial"/>
                <w:sz w:val="24"/>
                <w:szCs w:val="24"/>
              </w:rPr>
            </w:pPr>
          </w:p>
        </w:tc>
      </w:tr>
    </w:tbl>
    <w:p w14:paraId="0DE92FDD" w14:textId="77777777" w:rsidR="0067300F" w:rsidRPr="0067300F" w:rsidRDefault="0067300F" w:rsidP="0067300F">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9026"/>
      </w:tblGrid>
      <w:tr w:rsidR="009207C8" w:rsidRPr="009207C8" w14:paraId="33AFF92C" w14:textId="77777777" w:rsidTr="0008030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9207C8" w:rsidRPr="009207C8" w14:paraId="31E0CDD5" w14:textId="77777777" w:rsidTr="00080301">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9207C8" w:rsidRPr="009207C8" w14:paraId="36635E8D" w14:textId="77777777" w:rsidTr="00080301">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86"/>
                        </w:tblGrid>
                        <w:tr w:rsidR="009207C8" w:rsidRPr="009207C8" w14:paraId="2B6CEED6" w14:textId="77777777" w:rsidTr="00080301">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9207C8" w:rsidRPr="009207C8" w14:paraId="5CEE707B" w14:textId="77777777" w:rsidTr="00080301">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9207C8" w:rsidRPr="009207C8" w14:paraId="06BE6E47" w14:textId="77777777" w:rsidTr="00080301">
                                      <w:tc>
                                        <w:tcPr>
                                          <w:tcW w:w="0" w:type="auto"/>
                                          <w:vAlign w:val="center"/>
                                          <w:hideMark/>
                                        </w:tcPr>
                                        <w:p w14:paraId="45DDF911" w14:textId="77777777" w:rsidR="0067300F" w:rsidRPr="0067300F" w:rsidRDefault="0067300F" w:rsidP="0067300F">
                                          <w:pPr>
                                            <w:rPr>
                                              <w:rFonts w:ascii="Arial" w:eastAsia="Times New Roman" w:hAnsi="Arial" w:cs="Arial"/>
                                              <w:sz w:val="24"/>
                                              <w:szCs w:val="24"/>
                                            </w:rPr>
                                          </w:pPr>
                                          <w:r w:rsidRPr="0067300F">
                                            <w:rPr>
                                              <w:rFonts w:ascii="Arial" w:eastAsia="Times New Roman" w:hAnsi="Arial" w:cs="Arial"/>
                                              <w:b/>
                                              <w:bCs/>
                                              <w:sz w:val="24"/>
                                              <w:szCs w:val="24"/>
                                            </w:rPr>
                                            <w:t>Have You Got The NHS App?</w:t>
                                          </w:r>
                                          <w:r w:rsidRPr="0067300F">
                                            <w:rPr>
                                              <w:rFonts w:ascii="Arial" w:eastAsia="Times New Roman" w:hAnsi="Arial" w:cs="Arial"/>
                                              <w:sz w:val="24"/>
                                              <w:szCs w:val="24"/>
                                            </w:rPr>
                                            <w:br/>
                                            <w:t>The NHS App gives you more control over your health and care. Use it wherever you are, at any time of the day or night.</w:t>
                                          </w:r>
                                          <w:r w:rsidRPr="0067300F">
                                            <w:rPr>
                                              <w:rFonts w:ascii="Arial" w:eastAsia="Times New Roman" w:hAnsi="Arial" w:cs="Arial"/>
                                              <w:sz w:val="24"/>
                                              <w:szCs w:val="24"/>
                                            </w:rPr>
                                            <w:br/>
                                            <w:t xml:space="preserve">It puts information about your health and treatments at your fingertips. This means you can see it when speaking to a health and care professional, for </w:t>
                                          </w:r>
                                          <w:r w:rsidRPr="0067300F">
                                            <w:rPr>
                                              <w:rFonts w:ascii="Arial" w:eastAsia="Times New Roman" w:hAnsi="Arial" w:cs="Arial"/>
                                              <w:sz w:val="24"/>
                                              <w:szCs w:val="24"/>
                                            </w:rPr>
                                            <w:lastRenderedPageBreak/>
                                            <w:t>example.</w:t>
                                          </w:r>
                                          <w:r w:rsidRPr="0067300F">
                                            <w:rPr>
                                              <w:rFonts w:ascii="Arial" w:eastAsia="Times New Roman" w:hAnsi="Arial" w:cs="Arial"/>
                                              <w:sz w:val="24"/>
                                              <w:szCs w:val="24"/>
                                            </w:rPr>
                                            <w:br/>
                                          </w:r>
                                          <w:r w:rsidRPr="0067300F">
                                            <w:rPr>
                                              <w:rFonts w:ascii="Arial" w:eastAsia="Times New Roman" w:hAnsi="Arial" w:cs="Arial"/>
                                              <w:b/>
                                              <w:bCs/>
                                              <w:sz w:val="24"/>
                                              <w:szCs w:val="24"/>
                                            </w:rPr>
                                            <w:t>You can use the NHS App to:</w:t>
                                          </w:r>
                                          <w:r w:rsidRPr="0067300F">
                                            <w:rPr>
                                              <w:rFonts w:ascii="Arial" w:eastAsia="Times New Roman" w:hAnsi="Arial" w:cs="Arial"/>
                                              <w:sz w:val="24"/>
                                              <w:szCs w:val="24"/>
                                            </w:rPr>
                                            <w:t xml:space="preserve"> </w:t>
                                          </w:r>
                                        </w:p>
                                        <w:p w14:paraId="6FA8DB76" w14:textId="77777777" w:rsidR="0067300F" w:rsidRPr="0067300F" w:rsidRDefault="0067300F" w:rsidP="0067300F">
                                          <w:pPr>
                                            <w:numPr>
                                              <w:ilvl w:val="0"/>
                                              <w:numId w:val="23"/>
                                            </w:numPr>
                                            <w:spacing w:before="100" w:beforeAutospacing="1" w:after="100" w:afterAutospacing="1" w:line="240" w:lineRule="auto"/>
                                            <w:rPr>
                                              <w:rFonts w:ascii="Arial" w:eastAsia="Times New Roman" w:hAnsi="Arial" w:cs="Arial"/>
                                              <w:sz w:val="24"/>
                                              <w:szCs w:val="24"/>
                                            </w:rPr>
                                          </w:pPr>
                                          <w:r w:rsidRPr="0067300F">
                                            <w:rPr>
                                              <w:rFonts w:ascii="Arial" w:eastAsia="Times New Roman" w:hAnsi="Arial" w:cs="Arial"/>
                                              <w:sz w:val="24"/>
                                              <w:szCs w:val="24"/>
                                            </w:rPr>
                                            <w:t>book and cancel appointments;</w:t>
                                          </w:r>
                                        </w:p>
                                        <w:p w14:paraId="3BF83959" w14:textId="77777777" w:rsidR="0067300F" w:rsidRPr="0067300F" w:rsidRDefault="0067300F" w:rsidP="0067300F">
                                          <w:pPr>
                                            <w:numPr>
                                              <w:ilvl w:val="0"/>
                                              <w:numId w:val="23"/>
                                            </w:numPr>
                                            <w:spacing w:before="100" w:beforeAutospacing="1" w:after="100" w:afterAutospacing="1" w:line="240" w:lineRule="auto"/>
                                            <w:rPr>
                                              <w:rFonts w:ascii="Arial" w:eastAsia="Times New Roman" w:hAnsi="Arial" w:cs="Arial"/>
                                              <w:sz w:val="24"/>
                                              <w:szCs w:val="24"/>
                                            </w:rPr>
                                          </w:pPr>
                                          <w:r w:rsidRPr="0067300F">
                                            <w:rPr>
                                              <w:rFonts w:ascii="Arial" w:eastAsia="Times New Roman" w:hAnsi="Arial" w:cs="Arial"/>
                                              <w:sz w:val="24"/>
                                              <w:szCs w:val="24"/>
                                            </w:rPr>
                                            <w:t>find out how the NHS uses your data.</w:t>
                                          </w:r>
                                        </w:p>
                                        <w:p w14:paraId="3CBCF25C" w14:textId="77777777" w:rsidR="0067300F" w:rsidRPr="0067300F" w:rsidRDefault="0067300F" w:rsidP="0067300F">
                                          <w:pPr>
                                            <w:numPr>
                                              <w:ilvl w:val="0"/>
                                              <w:numId w:val="23"/>
                                            </w:numPr>
                                            <w:spacing w:before="100" w:beforeAutospacing="1" w:after="100" w:afterAutospacing="1" w:line="240" w:lineRule="auto"/>
                                            <w:rPr>
                                              <w:rFonts w:ascii="Arial" w:eastAsia="Times New Roman" w:hAnsi="Arial" w:cs="Arial"/>
                                              <w:sz w:val="24"/>
                                              <w:szCs w:val="24"/>
                                            </w:rPr>
                                          </w:pPr>
                                          <w:r w:rsidRPr="0067300F">
                                            <w:rPr>
                                              <w:rFonts w:ascii="Arial" w:eastAsia="Times New Roman" w:hAnsi="Arial" w:cs="Arial"/>
                                              <w:sz w:val="24"/>
                                              <w:szCs w:val="24"/>
                                            </w:rPr>
                                            <w:t>register your organ donation decision;</w:t>
                                          </w:r>
                                        </w:p>
                                        <w:p w14:paraId="37AA83E5" w14:textId="77777777" w:rsidR="0067300F" w:rsidRPr="0067300F" w:rsidRDefault="0067300F" w:rsidP="0067300F">
                                          <w:pPr>
                                            <w:numPr>
                                              <w:ilvl w:val="0"/>
                                              <w:numId w:val="23"/>
                                            </w:numPr>
                                            <w:spacing w:before="100" w:beforeAutospacing="1" w:after="100" w:afterAutospacing="1" w:line="240" w:lineRule="auto"/>
                                            <w:rPr>
                                              <w:rFonts w:ascii="Arial" w:eastAsia="Times New Roman" w:hAnsi="Arial" w:cs="Arial"/>
                                              <w:sz w:val="24"/>
                                              <w:szCs w:val="24"/>
                                            </w:rPr>
                                          </w:pPr>
                                          <w:r w:rsidRPr="0067300F">
                                            <w:rPr>
                                              <w:rFonts w:ascii="Arial" w:eastAsia="Times New Roman" w:hAnsi="Arial" w:cs="Arial"/>
                                              <w:sz w:val="24"/>
                                              <w:szCs w:val="24"/>
                                            </w:rPr>
                                            <w:t>find trusted NHS information on hundreds of conditions and treatments and get instant advice;</w:t>
                                          </w:r>
                                        </w:p>
                                        <w:p w14:paraId="2392C52E" w14:textId="77777777" w:rsidR="0067300F" w:rsidRPr="0067300F" w:rsidRDefault="0067300F" w:rsidP="0067300F">
                                          <w:pPr>
                                            <w:numPr>
                                              <w:ilvl w:val="0"/>
                                              <w:numId w:val="23"/>
                                            </w:numPr>
                                            <w:spacing w:before="100" w:beforeAutospacing="1" w:after="100" w:afterAutospacing="1" w:line="240" w:lineRule="auto"/>
                                            <w:rPr>
                                              <w:rFonts w:ascii="Arial" w:eastAsia="Times New Roman" w:hAnsi="Arial" w:cs="Arial"/>
                                              <w:sz w:val="24"/>
                                              <w:szCs w:val="24"/>
                                            </w:rPr>
                                          </w:pPr>
                                          <w:r w:rsidRPr="0067300F">
                                            <w:rPr>
                                              <w:rFonts w:ascii="Arial" w:eastAsia="Times New Roman" w:hAnsi="Arial" w:cs="Arial"/>
                                              <w:sz w:val="24"/>
                                              <w:szCs w:val="24"/>
                                            </w:rPr>
                                            <w:t>order repeat prescriptions;</w:t>
                                          </w:r>
                                        </w:p>
                                        <w:p w14:paraId="50A33925" w14:textId="77777777" w:rsidR="0067300F" w:rsidRPr="0067300F" w:rsidRDefault="0067300F" w:rsidP="0067300F">
                                          <w:pPr>
                                            <w:numPr>
                                              <w:ilvl w:val="0"/>
                                              <w:numId w:val="23"/>
                                            </w:numPr>
                                            <w:spacing w:before="100" w:beforeAutospacing="1" w:after="100" w:afterAutospacing="1" w:line="240" w:lineRule="auto"/>
                                            <w:rPr>
                                              <w:rFonts w:ascii="Arial" w:eastAsia="Times New Roman" w:hAnsi="Arial" w:cs="Arial"/>
                                              <w:sz w:val="24"/>
                                              <w:szCs w:val="24"/>
                                            </w:rPr>
                                          </w:pPr>
                                          <w:r w:rsidRPr="0067300F">
                                            <w:rPr>
                                              <w:rFonts w:ascii="Arial" w:eastAsia="Times New Roman" w:hAnsi="Arial" w:cs="Arial"/>
                                              <w:sz w:val="24"/>
                                              <w:szCs w:val="24"/>
                                            </w:rPr>
                                            <w:t>access your medical record securely;</w:t>
                                          </w:r>
                                        </w:p>
                                        <w:p w14:paraId="20D42C91" w14:textId="77777777" w:rsidR="0067300F" w:rsidRPr="0067300F" w:rsidRDefault="00000000" w:rsidP="0067300F">
                                          <w:pPr>
                                            <w:rPr>
                                              <w:rFonts w:ascii="Arial" w:eastAsia="Times New Roman" w:hAnsi="Arial" w:cs="Arial"/>
                                              <w:sz w:val="24"/>
                                              <w:szCs w:val="24"/>
                                            </w:rPr>
                                          </w:pPr>
                                          <w:hyperlink r:id="rId71" w:tgtFrame="_blank" w:history="1">
                                            <w:r w:rsidR="0067300F" w:rsidRPr="0067300F">
                                              <w:rPr>
                                                <w:rFonts w:ascii="Arial" w:eastAsia="Times New Roman" w:hAnsi="Arial" w:cs="Arial"/>
                                                <w:sz w:val="24"/>
                                                <w:szCs w:val="24"/>
                                                <w:u w:val="single"/>
                                              </w:rPr>
                                              <w:t>Get the NHS app</w:t>
                                            </w:r>
                                          </w:hyperlink>
                                        </w:p>
                                      </w:tc>
                                    </w:tr>
                                  </w:tbl>
                                  <w:p w14:paraId="529944BA" w14:textId="77777777" w:rsidR="0067300F" w:rsidRPr="0067300F" w:rsidRDefault="0067300F" w:rsidP="0067300F">
                                    <w:pPr>
                                      <w:rPr>
                                        <w:rFonts w:ascii="Arial" w:eastAsia="Times New Roman" w:hAnsi="Arial" w:cs="Arial"/>
                                        <w:sz w:val="24"/>
                                        <w:szCs w:val="24"/>
                                      </w:rPr>
                                    </w:pPr>
                                  </w:p>
                                </w:tc>
                              </w:tr>
                            </w:tbl>
                            <w:p w14:paraId="425E0184" w14:textId="77777777" w:rsidR="0067300F" w:rsidRPr="0067300F" w:rsidRDefault="0067300F" w:rsidP="0067300F">
                              <w:pPr>
                                <w:rPr>
                                  <w:rFonts w:ascii="Arial" w:eastAsia="Times New Roman" w:hAnsi="Arial" w:cs="Arial"/>
                                  <w:sz w:val="24"/>
                                  <w:szCs w:val="24"/>
                                </w:rPr>
                              </w:pPr>
                            </w:p>
                          </w:tc>
                        </w:tr>
                      </w:tbl>
                      <w:p w14:paraId="0D133EF8" w14:textId="77777777" w:rsidR="0067300F" w:rsidRPr="0067300F" w:rsidRDefault="0067300F" w:rsidP="0067300F">
                        <w:pPr>
                          <w:spacing w:line="360" w:lineRule="auto"/>
                          <w:rPr>
                            <w:rFonts w:ascii="Arial" w:eastAsia="Times New Roman" w:hAnsi="Arial" w:cs="Arial"/>
                            <w:sz w:val="24"/>
                            <w:szCs w:val="24"/>
                          </w:rPr>
                        </w:pPr>
                        <w:r w:rsidRPr="0067300F">
                          <w:rPr>
                            <w:rFonts w:ascii="Arial" w:eastAsia="Times New Roman" w:hAnsi="Arial" w:cs="Arial"/>
                            <w:sz w:val="24"/>
                            <w:szCs w:val="24"/>
                          </w:rPr>
                          <w:lastRenderedPageBreak/>
                          <w:t xml:space="preserve">  </w:t>
                        </w:r>
                      </w:p>
                    </w:tc>
                  </w:tr>
                </w:tbl>
                <w:p w14:paraId="1D2F1261" w14:textId="77777777" w:rsidR="0067300F" w:rsidRPr="0067300F" w:rsidRDefault="0067300F" w:rsidP="0067300F">
                  <w:pPr>
                    <w:rPr>
                      <w:rFonts w:ascii="Arial" w:eastAsia="Times New Roman" w:hAnsi="Arial" w:cs="Arial"/>
                      <w:sz w:val="24"/>
                      <w:szCs w:val="24"/>
                    </w:rPr>
                  </w:pPr>
                </w:p>
              </w:tc>
            </w:tr>
          </w:tbl>
          <w:p w14:paraId="18453FDE" w14:textId="77777777" w:rsidR="0067300F" w:rsidRPr="0067300F" w:rsidRDefault="0067300F" w:rsidP="0067300F">
            <w:pPr>
              <w:rPr>
                <w:rFonts w:ascii="Arial" w:eastAsia="Times New Roman" w:hAnsi="Arial" w:cs="Arial"/>
                <w:sz w:val="24"/>
                <w:szCs w:val="24"/>
              </w:rPr>
            </w:pPr>
          </w:p>
        </w:tc>
      </w:tr>
      <w:tr w:rsidR="009207C8" w:rsidRPr="009207C8" w14:paraId="0B1CC9E0" w14:textId="77777777" w:rsidTr="00080301">
        <w:tc>
          <w:tcPr>
            <w:tcW w:w="0" w:type="auto"/>
            <w:tcMar>
              <w:top w:w="180" w:type="dxa"/>
              <w:left w:w="360" w:type="dxa"/>
              <w:bottom w:w="180" w:type="dxa"/>
              <w:right w:w="360" w:type="dxa"/>
            </w:tcMar>
          </w:tcPr>
          <w:p w14:paraId="00F6D871" w14:textId="77777777" w:rsidR="0067300F" w:rsidRPr="0067300F" w:rsidRDefault="0067300F" w:rsidP="0067300F">
            <w:pPr>
              <w:jc w:val="both"/>
              <w:rPr>
                <w:rFonts w:ascii="Arial" w:hAnsi="Arial" w:cs="Arial"/>
                <w:b/>
                <w:bCs/>
                <w:sz w:val="24"/>
                <w:szCs w:val="24"/>
              </w:rPr>
            </w:pPr>
            <w:r w:rsidRPr="0067300F">
              <w:rPr>
                <w:rFonts w:ascii="Arial" w:hAnsi="Arial" w:cs="Arial"/>
                <w:b/>
                <w:bCs/>
                <w:sz w:val="24"/>
                <w:szCs w:val="24"/>
              </w:rPr>
              <w:lastRenderedPageBreak/>
              <w:t>UK MEN IN SHEDS UPDATE</w:t>
            </w:r>
          </w:p>
          <w:p w14:paraId="18DA1728"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 recognise Sheds and individuals that make a difference in their Sheds and local communities that exemplify the Shed movement. To qualify to be a Shed of the Year in one of the categories, you must be a current member of UKMSA.</w:t>
            </w:r>
          </w:p>
          <w:p w14:paraId="01B7248A" w14:textId="77777777" w:rsidR="0067300F" w:rsidRPr="0067300F" w:rsidRDefault="0067300F" w:rsidP="0067300F">
            <w:pPr>
              <w:jc w:val="both"/>
              <w:rPr>
                <w:rFonts w:ascii="Arial" w:hAnsi="Arial" w:cs="Arial"/>
                <w:sz w:val="24"/>
                <w:szCs w:val="24"/>
              </w:rPr>
            </w:pPr>
          </w:p>
          <w:p w14:paraId="55BD5B43" w14:textId="1F91F813"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This year we will celebrate the tenth year of the UK Men’s Sheds Association, and in recognition of this achievement we will host the Shed of the Year Awards in the </w:t>
            </w:r>
            <w:r w:rsidRPr="0067300F">
              <w:rPr>
                <w:rFonts w:ascii="Arial" w:hAnsi="Arial" w:cs="Arial"/>
                <w:b/>
                <w:bCs/>
                <w:sz w:val="24"/>
                <w:szCs w:val="24"/>
              </w:rPr>
              <w:t>House of Lords at the Palace of Westminster.</w:t>
            </w:r>
            <w:r w:rsidRPr="0067300F">
              <w:rPr>
                <w:rFonts w:ascii="Arial" w:hAnsi="Arial" w:cs="Arial"/>
                <w:sz w:val="24"/>
                <w:szCs w:val="24"/>
              </w:rPr>
              <w:t xml:space="preserve"> Sheds and Volunteers shortlisted for an Award will be invited to the celebration.</w:t>
            </w:r>
          </w:p>
          <w:p w14:paraId="5D3D04AE" w14:textId="76DD36F3"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The Shed of the Year Awards are being </w:t>
            </w:r>
            <w:hyperlink r:id="rId72" w:tgtFrame="_blank" w:history="1">
              <w:r w:rsidRPr="0067300F">
                <w:rPr>
                  <w:rFonts w:ascii="Arial" w:hAnsi="Arial" w:cs="Arial"/>
                  <w:sz w:val="24"/>
                  <w:szCs w:val="24"/>
                  <w:u w:val="single"/>
                </w:rPr>
                <w:t xml:space="preserve">sponsored by </w:t>
              </w:r>
              <w:proofErr w:type="spellStart"/>
              <w:r w:rsidRPr="0067300F">
                <w:rPr>
                  <w:rFonts w:ascii="Arial" w:hAnsi="Arial" w:cs="Arial"/>
                  <w:sz w:val="24"/>
                  <w:szCs w:val="24"/>
                  <w:u w:val="single"/>
                </w:rPr>
                <w:t>Tite</w:t>
              </w:r>
              <w:proofErr w:type="spellEnd"/>
              <w:r w:rsidRPr="0067300F">
                <w:rPr>
                  <w:rFonts w:ascii="Arial" w:hAnsi="Arial" w:cs="Arial"/>
                  <w:sz w:val="24"/>
                  <w:szCs w:val="24"/>
                  <w:u w:val="single"/>
                </w:rPr>
                <w:t>-Fix</w:t>
              </w:r>
            </w:hyperlink>
            <w:r w:rsidRPr="0067300F">
              <w:rPr>
                <w:rFonts w:ascii="Arial" w:hAnsi="Arial" w:cs="Arial"/>
                <w:sz w:val="24"/>
                <w:szCs w:val="24"/>
              </w:rPr>
              <w:t xml:space="preserve"> and will take place on 23rd May, 2023.</w:t>
            </w:r>
          </w:p>
          <w:p w14:paraId="08E9731D"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This year we have five categories and will celebrate the Shed’s contribution to the community, health and wellbeing, partnerships and supporting each other.</w:t>
            </w:r>
          </w:p>
          <w:p w14:paraId="7EF1C239" w14:textId="77777777" w:rsidR="0067300F" w:rsidRPr="0067300F" w:rsidRDefault="0067300F" w:rsidP="0067300F">
            <w:pPr>
              <w:jc w:val="both"/>
              <w:rPr>
                <w:rFonts w:ascii="Arial" w:hAnsi="Arial" w:cs="Arial"/>
                <w:sz w:val="24"/>
                <w:szCs w:val="24"/>
              </w:rPr>
            </w:pPr>
          </w:p>
          <w:p w14:paraId="1BB508BC" w14:textId="77777777" w:rsidR="0067300F" w:rsidRPr="0067300F" w:rsidRDefault="00000000" w:rsidP="0067300F">
            <w:pPr>
              <w:jc w:val="both"/>
              <w:rPr>
                <w:rFonts w:ascii="Arial" w:hAnsi="Arial" w:cs="Arial"/>
                <w:sz w:val="24"/>
                <w:szCs w:val="24"/>
              </w:rPr>
            </w:pPr>
            <w:hyperlink r:id="rId73" w:tgtFrame="_blank" w:history="1">
              <w:r w:rsidR="0067300F" w:rsidRPr="0067300F">
                <w:rPr>
                  <w:rFonts w:ascii="Arial" w:hAnsi="Arial" w:cs="Arial"/>
                  <w:sz w:val="24"/>
                  <w:szCs w:val="24"/>
                  <w:u w:val="single"/>
                </w:rPr>
                <w:t>Read more, and download your nomination form, on our website here.</w:t>
              </w:r>
            </w:hyperlink>
          </w:p>
        </w:tc>
      </w:tr>
      <w:tr w:rsidR="009207C8" w:rsidRPr="009207C8" w14:paraId="49582A46" w14:textId="77777777" w:rsidTr="00080301">
        <w:tc>
          <w:tcPr>
            <w:tcW w:w="0" w:type="auto"/>
            <w:tcMar>
              <w:top w:w="180" w:type="dxa"/>
              <w:left w:w="360" w:type="dxa"/>
              <w:bottom w:w="180" w:type="dxa"/>
              <w:right w:w="360" w:type="dxa"/>
            </w:tcMar>
            <w:hideMark/>
          </w:tcPr>
          <w:p w14:paraId="6ECAFD36" w14:textId="77777777" w:rsidR="00264419" w:rsidRDefault="00264419" w:rsidP="0067300F">
            <w:pPr>
              <w:jc w:val="center"/>
              <w:outlineLvl w:val="1"/>
              <w:rPr>
                <w:rFonts w:ascii="Arial" w:eastAsia="Times New Roman" w:hAnsi="Arial" w:cs="Arial"/>
                <w:b/>
                <w:bCs/>
                <w:kern w:val="36"/>
                <w:sz w:val="24"/>
                <w:szCs w:val="24"/>
              </w:rPr>
            </w:pPr>
          </w:p>
          <w:p w14:paraId="2BC33F94" w14:textId="77777777" w:rsidR="00264419" w:rsidRDefault="00264419" w:rsidP="0067300F">
            <w:pPr>
              <w:jc w:val="center"/>
              <w:outlineLvl w:val="1"/>
              <w:rPr>
                <w:rFonts w:ascii="Arial" w:eastAsia="Times New Roman" w:hAnsi="Arial" w:cs="Arial"/>
                <w:b/>
                <w:bCs/>
                <w:kern w:val="36"/>
                <w:sz w:val="24"/>
                <w:szCs w:val="24"/>
              </w:rPr>
            </w:pPr>
          </w:p>
          <w:p w14:paraId="2AABE585" w14:textId="77777777" w:rsidR="00264419" w:rsidRDefault="00264419" w:rsidP="00BC492D">
            <w:pPr>
              <w:outlineLvl w:val="1"/>
              <w:rPr>
                <w:rFonts w:ascii="Arial" w:eastAsia="Times New Roman" w:hAnsi="Arial" w:cs="Arial"/>
                <w:b/>
                <w:bCs/>
                <w:kern w:val="36"/>
                <w:sz w:val="24"/>
                <w:szCs w:val="24"/>
              </w:rPr>
            </w:pPr>
          </w:p>
          <w:p w14:paraId="150CE3BA" w14:textId="77777777" w:rsidR="00264419" w:rsidRDefault="00264419" w:rsidP="0067300F">
            <w:pPr>
              <w:jc w:val="center"/>
              <w:outlineLvl w:val="1"/>
              <w:rPr>
                <w:rFonts w:ascii="Arial" w:eastAsia="Times New Roman" w:hAnsi="Arial" w:cs="Arial"/>
                <w:b/>
                <w:bCs/>
                <w:kern w:val="36"/>
                <w:sz w:val="24"/>
                <w:szCs w:val="24"/>
              </w:rPr>
            </w:pPr>
          </w:p>
          <w:p w14:paraId="6C6CE526" w14:textId="77777777" w:rsidR="00BC492D" w:rsidRDefault="00BC492D" w:rsidP="0067300F">
            <w:pPr>
              <w:jc w:val="center"/>
              <w:outlineLvl w:val="1"/>
              <w:rPr>
                <w:rFonts w:ascii="Arial" w:eastAsia="Times New Roman" w:hAnsi="Arial" w:cs="Arial"/>
                <w:b/>
                <w:bCs/>
                <w:kern w:val="36"/>
                <w:sz w:val="24"/>
                <w:szCs w:val="24"/>
              </w:rPr>
            </w:pPr>
          </w:p>
          <w:p w14:paraId="1730E85C" w14:textId="77777777" w:rsidR="00BC492D" w:rsidRDefault="00BC492D" w:rsidP="0067300F">
            <w:pPr>
              <w:jc w:val="center"/>
              <w:outlineLvl w:val="1"/>
              <w:rPr>
                <w:rFonts w:ascii="Arial" w:eastAsia="Times New Roman" w:hAnsi="Arial" w:cs="Arial"/>
                <w:b/>
                <w:bCs/>
                <w:kern w:val="36"/>
                <w:sz w:val="24"/>
                <w:szCs w:val="24"/>
              </w:rPr>
            </w:pPr>
          </w:p>
          <w:p w14:paraId="4A0CE6ED" w14:textId="77777777" w:rsidR="00BC492D" w:rsidRDefault="00BC492D" w:rsidP="0067300F">
            <w:pPr>
              <w:jc w:val="center"/>
              <w:outlineLvl w:val="1"/>
              <w:rPr>
                <w:rFonts w:ascii="Arial" w:eastAsia="Times New Roman" w:hAnsi="Arial" w:cs="Arial"/>
                <w:b/>
                <w:bCs/>
                <w:kern w:val="36"/>
                <w:sz w:val="24"/>
                <w:szCs w:val="24"/>
              </w:rPr>
            </w:pPr>
          </w:p>
          <w:p w14:paraId="6DC144E2" w14:textId="77777777" w:rsidR="00BC492D" w:rsidRDefault="00BC492D" w:rsidP="0067300F">
            <w:pPr>
              <w:jc w:val="center"/>
              <w:outlineLvl w:val="1"/>
              <w:rPr>
                <w:rFonts w:ascii="Arial" w:eastAsia="Times New Roman" w:hAnsi="Arial" w:cs="Arial"/>
                <w:b/>
                <w:bCs/>
                <w:kern w:val="36"/>
                <w:sz w:val="24"/>
                <w:szCs w:val="24"/>
              </w:rPr>
            </w:pPr>
          </w:p>
          <w:p w14:paraId="05426BE7" w14:textId="77777777" w:rsidR="00BC492D" w:rsidRDefault="00BC492D" w:rsidP="0067300F">
            <w:pPr>
              <w:jc w:val="center"/>
              <w:outlineLvl w:val="1"/>
              <w:rPr>
                <w:rFonts w:ascii="Arial" w:eastAsia="Times New Roman" w:hAnsi="Arial" w:cs="Arial"/>
                <w:b/>
                <w:bCs/>
                <w:kern w:val="36"/>
                <w:sz w:val="24"/>
                <w:szCs w:val="24"/>
              </w:rPr>
            </w:pPr>
          </w:p>
          <w:p w14:paraId="54486E64" w14:textId="77777777" w:rsidR="00066041" w:rsidRDefault="00066041" w:rsidP="0067300F">
            <w:pPr>
              <w:jc w:val="center"/>
              <w:outlineLvl w:val="1"/>
              <w:rPr>
                <w:rFonts w:ascii="Arial" w:eastAsia="Times New Roman" w:hAnsi="Arial" w:cs="Arial"/>
                <w:b/>
                <w:bCs/>
                <w:kern w:val="36"/>
                <w:sz w:val="24"/>
                <w:szCs w:val="24"/>
              </w:rPr>
            </w:pPr>
          </w:p>
          <w:p w14:paraId="513E7A4E" w14:textId="77777777" w:rsidR="00066041" w:rsidRDefault="00066041" w:rsidP="0067300F">
            <w:pPr>
              <w:jc w:val="center"/>
              <w:outlineLvl w:val="1"/>
              <w:rPr>
                <w:rFonts w:ascii="Arial" w:eastAsia="Times New Roman" w:hAnsi="Arial" w:cs="Arial"/>
                <w:b/>
                <w:bCs/>
                <w:kern w:val="36"/>
                <w:sz w:val="24"/>
                <w:szCs w:val="24"/>
              </w:rPr>
            </w:pPr>
          </w:p>
          <w:p w14:paraId="6A7944FA" w14:textId="79BFE198" w:rsidR="0067300F" w:rsidRPr="0067300F" w:rsidRDefault="0067300F" w:rsidP="0067300F">
            <w:pPr>
              <w:jc w:val="center"/>
              <w:outlineLvl w:val="1"/>
              <w:rPr>
                <w:rFonts w:ascii="Arial" w:eastAsia="Times New Roman" w:hAnsi="Arial" w:cs="Arial"/>
                <w:b/>
                <w:bCs/>
                <w:kern w:val="36"/>
                <w:sz w:val="24"/>
                <w:szCs w:val="24"/>
              </w:rPr>
            </w:pPr>
            <w:r w:rsidRPr="0067300F">
              <w:rPr>
                <w:rFonts w:ascii="Arial" w:eastAsia="Times New Roman" w:hAnsi="Arial" w:cs="Arial"/>
                <w:b/>
                <w:bCs/>
                <w:kern w:val="36"/>
                <w:sz w:val="24"/>
                <w:szCs w:val="24"/>
              </w:rPr>
              <w:t>UKMSA Tackle Prostate Cancer 2023</w:t>
            </w:r>
          </w:p>
        </w:tc>
      </w:tr>
      <w:tr w:rsidR="009207C8" w:rsidRPr="009207C8" w14:paraId="6C8B9FAD" w14:textId="77777777" w:rsidTr="00080301">
        <w:tc>
          <w:tcPr>
            <w:tcW w:w="0" w:type="auto"/>
            <w:tcMar>
              <w:top w:w="180" w:type="dxa"/>
              <w:left w:w="0" w:type="dxa"/>
              <w:bottom w:w="180" w:type="dxa"/>
              <w:right w:w="0" w:type="dxa"/>
            </w:tcMar>
            <w:hideMark/>
          </w:tcPr>
          <w:p w14:paraId="565A9825" w14:textId="77777777" w:rsidR="0067300F" w:rsidRPr="0067300F" w:rsidRDefault="0067300F" w:rsidP="0067300F">
            <w:pPr>
              <w:jc w:val="center"/>
              <w:rPr>
                <w:rFonts w:ascii="Arial" w:eastAsia="Times New Roman" w:hAnsi="Arial" w:cs="Arial"/>
                <w:sz w:val="24"/>
                <w:szCs w:val="24"/>
              </w:rPr>
            </w:pPr>
            <w:r w:rsidRPr="0067300F">
              <w:rPr>
                <w:rFonts w:ascii="Arial" w:eastAsia="Times New Roman" w:hAnsi="Arial" w:cs="Arial"/>
                <w:noProof/>
                <w:sz w:val="24"/>
                <w:szCs w:val="24"/>
              </w:rPr>
              <w:lastRenderedPageBreak/>
              <w:drawing>
                <wp:inline distT="0" distB="0" distL="0" distR="0" wp14:anchorId="66FFD624" wp14:editId="7FC705E8">
                  <wp:extent cx="5372100" cy="2419350"/>
                  <wp:effectExtent l="0" t="0" r="0" b="0"/>
                  <wp:docPr id="164649478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2100" cy="2419350"/>
                          </a:xfrm>
                          <a:prstGeom prst="rect">
                            <a:avLst/>
                          </a:prstGeom>
                          <a:noFill/>
                          <a:ln>
                            <a:noFill/>
                          </a:ln>
                        </pic:spPr>
                      </pic:pic>
                    </a:graphicData>
                  </a:graphic>
                </wp:inline>
              </w:drawing>
            </w:r>
          </w:p>
        </w:tc>
      </w:tr>
      <w:tr w:rsidR="009207C8" w:rsidRPr="009207C8" w14:paraId="227D5412" w14:textId="77777777" w:rsidTr="00080301">
        <w:tc>
          <w:tcPr>
            <w:tcW w:w="0" w:type="auto"/>
            <w:tcMar>
              <w:top w:w="180" w:type="dxa"/>
              <w:left w:w="360" w:type="dxa"/>
              <w:bottom w:w="180" w:type="dxa"/>
              <w:right w:w="360" w:type="dxa"/>
            </w:tcMar>
          </w:tcPr>
          <w:p w14:paraId="4379A0B1"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Ambassadors Ivor Anderson and Paul Egerton represented UKMSA at the Tackle Prostate Cancer conference in Birmingham on the 20th March. Tackle Prostate Cancer is the only patient-led, UK-wide charity representing people with Prostate Cancer and those who care for them.</w:t>
            </w:r>
          </w:p>
          <w:p w14:paraId="2C166F0F" w14:textId="77777777" w:rsidR="0067300F" w:rsidRPr="0067300F" w:rsidRDefault="0067300F" w:rsidP="0067300F">
            <w:pPr>
              <w:jc w:val="both"/>
              <w:rPr>
                <w:rFonts w:ascii="Arial" w:hAnsi="Arial" w:cs="Arial"/>
                <w:sz w:val="24"/>
                <w:szCs w:val="24"/>
              </w:rPr>
            </w:pPr>
          </w:p>
          <w:p w14:paraId="73AF543C"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Prostate Cancer is often a subject that men are reluctant to talk about, but often comes up when Shedders talk “Shoulder-to-Shoulder”. Advice is always the same, if you have doubts or are peeing more often than you ought, get yourself to your GP and get checked out as a simple PSA blood test will measure the level of Prostate Specific Antigen, a protein found mostly in the semen but with small amounts secreted naturally into the blood stream. A PSA test is not a direct test for the presence of Prostate Cancer but is an indicator which if the result comes back high, the patient is often referred for further investigation.</w:t>
            </w:r>
          </w:p>
          <w:p w14:paraId="283F6E12" w14:textId="77777777" w:rsidR="0067300F" w:rsidRPr="0067300F" w:rsidRDefault="0067300F" w:rsidP="0067300F">
            <w:pPr>
              <w:jc w:val="both"/>
              <w:rPr>
                <w:rFonts w:ascii="Arial" w:hAnsi="Arial" w:cs="Arial"/>
                <w:sz w:val="24"/>
                <w:szCs w:val="24"/>
              </w:rPr>
            </w:pPr>
          </w:p>
          <w:p w14:paraId="246E6E26"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Prostate Cancer is the most common cancer but if caught early enough and confined to the prostate, it is generally curable, so early diagnosis may prevent death from prostate cancer.</w:t>
            </w:r>
          </w:p>
          <w:p w14:paraId="3B8477D4" w14:textId="77777777" w:rsidR="0067300F" w:rsidRPr="0067300F" w:rsidRDefault="0067300F" w:rsidP="0067300F">
            <w:pPr>
              <w:jc w:val="both"/>
              <w:rPr>
                <w:rFonts w:ascii="Arial" w:hAnsi="Arial" w:cs="Arial"/>
                <w:sz w:val="24"/>
                <w:szCs w:val="24"/>
              </w:rPr>
            </w:pPr>
          </w:p>
          <w:p w14:paraId="63F5D98E"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Ivor and Paul were kept busy banging the drum for Sheds as there is a general lack of knowledge about the good work that Sheds do and how we in turn support our Shedders, especially at times when they are feeling down or under the weather.</w:t>
            </w:r>
          </w:p>
          <w:p w14:paraId="69A7F8BF" w14:textId="77777777" w:rsidR="0067300F" w:rsidRPr="0067300F" w:rsidRDefault="0067300F" w:rsidP="0067300F">
            <w:pPr>
              <w:jc w:val="both"/>
              <w:rPr>
                <w:rFonts w:ascii="Arial" w:hAnsi="Arial" w:cs="Arial"/>
                <w:sz w:val="24"/>
                <w:szCs w:val="24"/>
              </w:rPr>
            </w:pPr>
          </w:p>
          <w:p w14:paraId="6BFEA142"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UKMSA’s Health and Wellbeing Advisory Group (HAWAG) have collected together a number of articles on the subject of prostate cancer which are available to all Sheds but are currently held offline pending the development of the new UKMSA website. If you have Shed members who would like to better understand the subject, we would be delighted to share what we have. Please contact us at either </w:t>
            </w:r>
            <w:hyperlink r:id="rId75" w:history="1">
              <w:r w:rsidRPr="0067300F">
                <w:rPr>
                  <w:rFonts w:ascii="Arial" w:hAnsi="Arial" w:cs="Arial"/>
                  <w:sz w:val="24"/>
                  <w:szCs w:val="24"/>
                  <w:u w:val="single"/>
                </w:rPr>
                <w:t xml:space="preserve">paul.egerton@ukmsa.org.uk </w:t>
              </w:r>
            </w:hyperlink>
            <w:r w:rsidRPr="0067300F">
              <w:rPr>
                <w:rFonts w:ascii="Arial" w:hAnsi="Arial" w:cs="Arial"/>
                <w:sz w:val="24"/>
                <w:szCs w:val="24"/>
              </w:rPr>
              <w:t xml:space="preserve">or </w:t>
            </w:r>
            <w:hyperlink r:id="rId76" w:history="1">
              <w:r w:rsidRPr="0067300F">
                <w:rPr>
                  <w:rFonts w:ascii="Arial" w:hAnsi="Arial" w:cs="Arial"/>
                  <w:sz w:val="24"/>
                  <w:szCs w:val="24"/>
                  <w:u w:val="single"/>
                </w:rPr>
                <w:t>patrick.abrahams@ukmsa.org.uk</w:t>
              </w:r>
            </w:hyperlink>
            <w:r w:rsidRPr="0067300F">
              <w:rPr>
                <w:rFonts w:ascii="Arial" w:hAnsi="Arial" w:cs="Arial"/>
                <w:sz w:val="24"/>
                <w:szCs w:val="24"/>
              </w:rPr>
              <w:t xml:space="preserve"> for further details.</w:t>
            </w:r>
          </w:p>
        </w:tc>
      </w:tr>
      <w:tr w:rsidR="009207C8" w:rsidRPr="009207C8" w14:paraId="39AF249F" w14:textId="77777777" w:rsidTr="00080301">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061BE1CF"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6CA0B3D1"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7AD00AA0"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24CA2E1E"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185164B3"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311F8056"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39E7B7A9"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009"/>
                                                        <w:gridCol w:w="6017"/>
                                                      </w:tblGrid>
                                                      <w:tr w:rsidR="009207C8" w:rsidRPr="009207C8" w14:paraId="394E8DA5" w14:textId="77777777" w:rsidTr="00080301">
                                                        <w:tc>
                                                          <w:tcPr>
                                                            <w:tcW w:w="1650" w:type="pct"/>
                                                            <w:hideMark/>
                                                          </w:tcPr>
                                                          <w:tbl>
                                                            <w:tblPr>
                                                              <w:tblW w:w="5000" w:type="pct"/>
                                                              <w:tblCellMar>
                                                                <w:left w:w="0" w:type="dxa"/>
                                                                <w:right w:w="0" w:type="dxa"/>
                                                              </w:tblCellMar>
                                                              <w:tblLook w:val="04A0" w:firstRow="1" w:lastRow="0" w:firstColumn="1" w:lastColumn="0" w:noHBand="0" w:noVBand="1"/>
                                                            </w:tblPr>
                                                            <w:tblGrid>
                                                              <w:gridCol w:w="3009"/>
                                                            </w:tblGrid>
                                                            <w:tr w:rsidR="009207C8" w:rsidRPr="009207C8" w14:paraId="00346D21" w14:textId="77777777" w:rsidTr="00080301">
                                                              <w:tc>
                                                                <w:tcPr>
                                                                  <w:tcW w:w="0" w:type="auto"/>
                                                                  <w:tcMar>
                                                                    <w:top w:w="180" w:type="dxa"/>
                                                                    <w:left w:w="0" w:type="dxa"/>
                                                                    <w:bottom w:w="180" w:type="dxa"/>
                                                                    <w:right w:w="0" w:type="dxa"/>
                                                                  </w:tcMar>
                                                                  <w:hideMark/>
                                                                </w:tcPr>
                                                                <w:p w14:paraId="3D0EEA04" w14:textId="77777777" w:rsidR="0067300F" w:rsidRPr="0067300F" w:rsidRDefault="0067300F" w:rsidP="0067300F">
                                                                  <w:pPr>
                                                                    <w:jc w:val="center"/>
                                                                    <w:rPr>
                                                                      <w:rFonts w:ascii="Arial" w:eastAsia="Times New Roman" w:hAnsi="Arial" w:cs="Arial"/>
                                                                      <w:sz w:val="24"/>
                                                                      <w:szCs w:val="24"/>
                                                                    </w:rPr>
                                                                  </w:pPr>
                                                                  <w:r w:rsidRPr="0067300F">
                                                                    <w:rPr>
                                                                      <w:rFonts w:ascii="Arial" w:eastAsia="Times New Roman" w:hAnsi="Arial" w:cs="Arial"/>
                                                                      <w:noProof/>
                                                                      <w:sz w:val="24"/>
                                                                      <w:szCs w:val="24"/>
                                                                    </w:rPr>
                                                                    <w:drawing>
                                                                      <wp:inline distT="0" distB="0" distL="0" distR="0" wp14:anchorId="113A8587" wp14:editId="0D21436B">
                                                                        <wp:extent cx="1828800" cy="1028700"/>
                                                                        <wp:effectExtent l="0" t="0" r="0" b="0"/>
                                                                        <wp:docPr id="803784361" name="Picture 4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84361" name="Picture 43" descr="A picture containing graphical user interfac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c>
                                                            </w:tr>
                                                          </w:tbl>
                                                          <w:p w14:paraId="764B3E03" w14:textId="77777777" w:rsidR="0067300F" w:rsidRPr="0067300F" w:rsidRDefault="0067300F" w:rsidP="0067300F">
                                                            <w:pPr>
                                                              <w:rPr>
                                                                <w:rFonts w:ascii="Arial" w:eastAsia="Times New Roman" w:hAnsi="Arial" w:cs="Arial"/>
                                                                <w:sz w:val="24"/>
                                                                <w:szCs w:val="24"/>
                                                              </w:rPr>
                                                            </w:pPr>
                                                          </w:p>
                                                        </w:tc>
                                                        <w:tc>
                                                          <w:tcPr>
                                                            <w:tcW w:w="3300" w:type="pct"/>
                                                            <w:hideMark/>
                                                          </w:tcPr>
                                                          <w:tbl>
                                                            <w:tblPr>
                                                              <w:tblW w:w="5000" w:type="pct"/>
                                                              <w:tblCellMar>
                                                                <w:left w:w="0" w:type="dxa"/>
                                                                <w:right w:w="0" w:type="dxa"/>
                                                              </w:tblCellMar>
                                                              <w:tblLook w:val="04A0" w:firstRow="1" w:lastRow="0" w:firstColumn="1" w:lastColumn="0" w:noHBand="0" w:noVBand="1"/>
                                                            </w:tblPr>
                                                            <w:tblGrid>
                                                              <w:gridCol w:w="6017"/>
                                                            </w:tblGrid>
                                                            <w:tr w:rsidR="009207C8" w:rsidRPr="009207C8" w14:paraId="1C29065A" w14:textId="77777777" w:rsidTr="00080301">
                                                              <w:tc>
                                                                <w:tcPr>
                                                                  <w:tcW w:w="0" w:type="auto"/>
                                                                  <w:tcMar>
                                                                    <w:top w:w="180" w:type="dxa"/>
                                                                    <w:left w:w="360" w:type="dxa"/>
                                                                    <w:bottom w:w="180" w:type="dxa"/>
                                                                    <w:right w:w="360" w:type="dxa"/>
                                                                  </w:tcMar>
                                                                  <w:hideMark/>
                                                                </w:tcPr>
                                                                <w:p w14:paraId="3F96EDAE"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We recently held an online chat with Professor Mark </w:t>
                                                                  </w:r>
                                                                  <w:proofErr w:type="spellStart"/>
                                                                  <w:r w:rsidRPr="0067300F">
                                                                    <w:rPr>
                                                                      <w:rFonts w:ascii="Arial" w:hAnsi="Arial" w:cs="Arial"/>
                                                                      <w:sz w:val="24"/>
                                                                      <w:szCs w:val="24"/>
                                                                    </w:rPr>
                                                                    <w:t>Emberton</w:t>
                                                                  </w:r>
                                                                  <w:proofErr w:type="spellEnd"/>
                                                                  <w:r w:rsidRPr="0067300F">
                                                                    <w:rPr>
                                                                      <w:rFonts w:ascii="Arial" w:hAnsi="Arial" w:cs="Arial"/>
                                                                      <w:sz w:val="24"/>
                                                                      <w:szCs w:val="24"/>
                                                                    </w:rPr>
                                                                    <w:t xml:space="preserve"> OBE – Urologist and Prostate Cancer Research Specialist, who shared the latest information Men should know about prostate cancer. </w:t>
                                                                  </w:r>
                                                                  <w:hyperlink r:id="rId78" w:tgtFrame="_blank" w:history="1">
                                                                    <w:r w:rsidRPr="0067300F">
                                                                      <w:rPr>
                                                                        <w:rFonts w:ascii="Arial" w:hAnsi="Arial" w:cs="Arial"/>
                                                                        <w:sz w:val="24"/>
                                                                        <w:szCs w:val="24"/>
                                                                        <w:u w:val="single"/>
                                                                      </w:rPr>
                                                                      <w:t>You can rewatch online on our YouTube channel here.</w:t>
                                                                    </w:r>
                                                                  </w:hyperlink>
                                                                  <w:r w:rsidRPr="0067300F">
                                                                    <w:rPr>
                                                                      <w:rFonts w:ascii="Arial" w:hAnsi="Arial" w:cs="Arial"/>
                                                                      <w:sz w:val="24"/>
                                                                      <w:szCs w:val="24"/>
                                                                    </w:rPr>
                                                                    <w:t xml:space="preserve"> </w:t>
                                                                  </w:r>
                                                                </w:p>
                                                              </w:tc>
                                                            </w:tr>
                                                          </w:tbl>
                                                          <w:p w14:paraId="6CE571E0" w14:textId="77777777" w:rsidR="0067300F" w:rsidRPr="0067300F" w:rsidRDefault="0067300F" w:rsidP="0067300F">
                                                            <w:pPr>
                                                              <w:rPr>
                                                                <w:rFonts w:ascii="Arial" w:eastAsia="Times New Roman" w:hAnsi="Arial" w:cs="Arial"/>
                                                                <w:sz w:val="24"/>
                                                                <w:szCs w:val="24"/>
                                                              </w:rPr>
                                                            </w:pPr>
                                                          </w:p>
                                                        </w:tc>
                                                      </w:tr>
                                                    </w:tbl>
                                                    <w:p w14:paraId="159CC2BE" w14:textId="77777777" w:rsidR="0067300F" w:rsidRPr="0067300F" w:rsidRDefault="0067300F" w:rsidP="0067300F">
                                                      <w:pPr>
                                                        <w:rPr>
                                                          <w:rFonts w:ascii="Arial" w:eastAsia="Times New Roman" w:hAnsi="Arial" w:cs="Arial"/>
                                                          <w:sz w:val="24"/>
                                                          <w:szCs w:val="24"/>
                                                        </w:rPr>
                                                      </w:pPr>
                                                    </w:p>
                                                  </w:tc>
                                                </w:tr>
                                              </w:tbl>
                                              <w:p w14:paraId="097D908F" w14:textId="77777777" w:rsidR="0067300F" w:rsidRPr="0067300F" w:rsidRDefault="0067300F" w:rsidP="0067300F">
                                                <w:pPr>
                                                  <w:jc w:val="center"/>
                                                  <w:rPr>
                                                    <w:rFonts w:ascii="Arial" w:eastAsia="Times New Roman" w:hAnsi="Arial" w:cs="Arial"/>
                                                    <w:sz w:val="24"/>
                                                    <w:szCs w:val="24"/>
                                                  </w:rPr>
                                                </w:pPr>
                                              </w:p>
                                            </w:tc>
                                          </w:tr>
                                        </w:tbl>
                                        <w:p w14:paraId="208B3A89" w14:textId="77777777" w:rsidR="0067300F" w:rsidRPr="0067300F" w:rsidRDefault="0067300F" w:rsidP="0067300F">
                                          <w:pPr>
                                            <w:rPr>
                                              <w:rFonts w:ascii="Arial" w:eastAsia="Times New Roman" w:hAnsi="Arial" w:cs="Arial"/>
                                              <w:sz w:val="24"/>
                                              <w:szCs w:val="24"/>
                                            </w:rPr>
                                          </w:pPr>
                                        </w:p>
                                      </w:tc>
                                    </w:tr>
                                  </w:tbl>
                                  <w:p w14:paraId="0590F315" w14:textId="77777777" w:rsidR="0067300F" w:rsidRPr="0067300F" w:rsidRDefault="0067300F" w:rsidP="0067300F">
                                    <w:pPr>
                                      <w:rPr>
                                        <w:rFonts w:ascii="Arial" w:eastAsia="Times New Roman" w:hAnsi="Arial" w:cs="Arial"/>
                                        <w:sz w:val="24"/>
                                        <w:szCs w:val="24"/>
                                      </w:rPr>
                                    </w:pPr>
                                  </w:p>
                                </w:tc>
                              </w:tr>
                            </w:tbl>
                            <w:p w14:paraId="7B58054B" w14:textId="77777777" w:rsidR="0067300F" w:rsidRPr="0067300F" w:rsidRDefault="0067300F" w:rsidP="0067300F">
                              <w:pPr>
                                <w:jc w:val="center"/>
                                <w:rPr>
                                  <w:rFonts w:ascii="Arial" w:eastAsia="Times New Roman" w:hAnsi="Arial" w:cs="Arial"/>
                                  <w:sz w:val="24"/>
                                  <w:szCs w:val="24"/>
                                </w:rPr>
                              </w:pPr>
                            </w:p>
                          </w:tc>
                        </w:tr>
                      </w:tbl>
                      <w:p w14:paraId="1A348A0C" w14:textId="77777777" w:rsidR="0067300F" w:rsidRPr="0067300F" w:rsidRDefault="0067300F" w:rsidP="0067300F">
                        <w:pPr>
                          <w:rPr>
                            <w:rFonts w:ascii="Arial" w:eastAsia="Times New Roman" w:hAnsi="Arial" w:cs="Arial"/>
                            <w:sz w:val="24"/>
                            <w:szCs w:val="24"/>
                          </w:rPr>
                        </w:pPr>
                      </w:p>
                    </w:tc>
                  </w:tr>
                </w:tbl>
                <w:p w14:paraId="6C1F4160" w14:textId="77777777" w:rsidR="0067300F" w:rsidRPr="0067300F" w:rsidRDefault="0067300F" w:rsidP="0067300F">
                  <w:pPr>
                    <w:rPr>
                      <w:rFonts w:ascii="Arial" w:eastAsia="Times New Roman" w:hAnsi="Arial" w:cs="Arial"/>
                      <w:sz w:val="24"/>
                      <w:szCs w:val="24"/>
                    </w:rPr>
                  </w:pPr>
                </w:p>
              </w:tc>
            </w:tr>
          </w:tbl>
          <w:p w14:paraId="76B28542" w14:textId="77777777" w:rsidR="0067300F" w:rsidRPr="0067300F" w:rsidRDefault="0067300F" w:rsidP="0067300F">
            <w:pPr>
              <w:jc w:val="center"/>
              <w:rPr>
                <w:rFonts w:ascii="Arial" w:eastAsia="Times New Roman" w:hAnsi="Arial" w:cs="Arial"/>
                <w:sz w:val="24"/>
                <w:szCs w:val="24"/>
              </w:rPr>
            </w:pPr>
          </w:p>
        </w:tc>
      </w:tr>
      <w:tr w:rsidR="009207C8" w:rsidRPr="009207C8" w14:paraId="1142EF1D" w14:textId="77777777" w:rsidTr="00080301">
        <w:tc>
          <w:tcPr>
            <w:tcW w:w="0" w:type="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6"/>
            </w:tblGrid>
            <w:tr w:rsidR="009207C8" w:rsidRPr="009207C8" w14:paraId="5B3699E5" w14:textId="77777777" w:rsidTr="00080301">
              <w:tc>
                <w:tcPr>
                  <w:tcW w:w="0" w:type="auto"/>
                  <w:tcBorders>
                    <w:top w:val="single" w:sz="12" w:space="0" w:color="703E00"/>
                    <w:left w:val="nil"/>
                    <w:bottom w:val="nil"/>
                    <w:right w:val="nil"/>
                  </w:tcBorders>
                  <w:hideMark/>
                </w:tcPr>
                <w:p w14:paraId="0F1CB41E" w14:textId="77777777" w:rsidR="0067300F" w:rsidRPr="0067300F" w:rsidRDefault="0067300F" w:rsidP="0067300F">
                  <w:pPr>
                    <w:rPr>
                      <w:rFonts w:ascii="Arial" w:eastAsia="Times New Roman" w:hAnsi="Arial" w:cs="Arial"/>
                      <w:sz w:val="24"/>
                      <w:szCs w:val="24"/>
                    </w:rPr>
                  </w:pPr>
                </w:p>
              </w:tc>
            </w:tr>
          </w:tbl>
          <w:p w14:paraId="58BACC78" w14:textId="77777777" w:rsidR="0067300F" w:rsidRPr="0067300F" w:rsidRDefault="0067300F" w:rsidP="0067300F">
            <w:pPr>
              <w:rPr>
                <w:rFonts w:ascii="Arial" w:eastAsia="Times New Roman" w:hAnsi="Arial" w:cs="Arial"/>
                <w:sz w:val="24"/>
                <w:szCs w:val="24"/>
              </w:rPr>
            </w:pPr>
          </w:p>
        </w:tc>
      </w:tr>
      <w:tr w:rsidR="009207C8" w:rsidRPr="009207C8" w14:paraId="41ED3D6A" w14:textId="77777777" w:rsidTr="00080301">
        <w:tc>
          <w:tcPr>
            <w:tcW w:w="0" w:type="auto"/>
            <w:tcMar>
              <w:top w:w="180" w:type="dxa"/>
              <w:left w:w="0" w:type="dxa"/>
              <w:bottom w:w="180" w:type="dxa"/>
              <w:right w:w="0" w:type="dxa"/>
            </w:tcMar>
            <w:hideMark/>
          </w:tcPr>
          <w:p w14:paraId="4FDBE501" w14:textId="61813BC0" w:rsidR="0067300F" w:rsidRPr="0067300F" w:rsidRDefault="0067300F" w:rsidP="00BC492D">
            <w:pPr>
              <w:rPr>
                <w:rFonts w:ascii="Arial" w:eastAsia="Times New Roman" w:hAnsi="Arial" w:cs="Arial"/>
                <w:sz w:val="24"/>
                <w:szCs w:val="24"/>
              </w:rPr>
            </w:pPr>
          </w:p>
        </w:tc>
      </w:tr>
      <w:tr w:rsidR="009207C8" w:rsidRPr="009207C8" w14:paraId="2704FEE2" w14:textId="77777777" w:rsidTr="00080301">
        <w:tc>
          <w:tcPr>
            <w:tcW w:w="0" w:type="auto"/>
            <w:tcMar>
              <w:top w:w="180" w:type="dxa"/>
              <w:left w:w="0" w:type="dxa"/>
              <w:bottom w:w="180" w:type="dxa"/>
              <w:right w:w="0" w:type="dxa"/>
            </w:tcMar>
            <w:hideMark/>
          </w:tcPr>
          <w:p w14:paraId="4559F47B" w14:textId="77777777" w:rsidR="0067300F" w:rsidRPr="0067300F" w:rsidRDefault="0067300F" w:rsidP="0067300F">
            <w:pPr>
              <w:jc w:val="center"/>
              <w:rPr>
                <w:rFonts w:ascii="Arial" w:eastAsia="Times New Roman" w:hAnsi="Arial" w:cs="Arial"/>
                <w:sz w:val="24"/>
                <w:szCs w:val="24"/>
              </w:rPr>
            </w:pPr>
            <w:r w:rsidRPr="0067300F">
              <w:rPr>
                <w:rFonts w:ascii="Arial" w:eastAsia="Times New Roman" w:hAnsi="Arial" w:cs="Arial"/>
                <w:noProof/>
                <w:sz w:val="24"/>
                <w:szCs w:val="24"/>
              </w:rPr>
              <w:lastRenderedPageBreak/>
              <w:drawing>
                <wp:inline distT="0" distB="0" distL="0" distR="0" wp14:anchorId="5392ABBE" wp14:editId="3CD36C78">
                  <wp:extent cx="5372100" cy="3790950"/>
                  <wp:effectExtent l="0" t="0" r="0" b="0"/>
                  <wp:docPr id="552850419" name="Picture 41" descr="Graphical user interface, website&#10;&#10;Description automatically generated">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50419" name="Picture 41" descr="Graphical user interface, website&#10;&#10;Description automatically generated">
                            <a:hlinkClick r:id="rId79" tgtFrame="_blank"/>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r w:rsidR="009207C8" w:rsidRPr="009207C8" w14:paraId="32316F80" w14:textId="77777777" w:rsidTr="00080301">
        <w:tc>
          <w:tcPr>
            <w:tcW w:w="0" w:type="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6"/>
            </w:tblGrid>
            <w:tr w:rsidR="009207C8" w:rsidRPr="009207C8" w14:paraId="3AAE874C" w14:textId="77777777" w:rsidTr="00080301">
              <w:tc>
                <w:tcPr>
                  <w:tcW w:w="0" w:type="auto"/>
                  <w:tcBorders>
                    <w:top w:val="single" w:sz="12" w:space="0" w:color="FFCF2A"/>
                    <w:left w:val="nil"/>
                    <w:bottom w:val="nil"/>
                    <w:right w:val="nil"/>
                  </w:tcBorders>
                  <w:hideMark/>
                </w:tcPr>
                <w:p w14:paraId="05B2E2AC" w14:textId="77777777" w:rsidR="0067300F" w:rsidRPr="0067300F" w:rsidRDefault="0067300F" w:rsidP="0067300F">
                  <w:pPr>
                    <w:rPr>
                      <w:rFonts w:ascii="Arial" w:eastAsia="Times New Roman" w:hAnsi="Arial" w:cs="Arial"/>
                      <w:sz w:val="24"/>
                      <w:szCs w:val="24"/>
                    </w:rPr>
                  </w:pPr>
                </w:p>
              </w:tc>
            </w:tr>
          </w:tbl>
          <w:p w14:paraId="54894BE5" w14:textId="77777777" w:rsidR="0067300F" w:rsidRPr="0067300F" w:rsidRDefault="0067300F" w:rsidP="0067300F">
            <w:pPr>
              <w:rPr>
                <w:rFonts w:ascii="Arial" w:eastAsia="Times New Roman" w:hAnsi="Arial" w:cs="Arial"/>
                <w:sz w:val="24"/>
                <w:szCs w:val="24"/>
              </w:rPr>
            </w:pPr>
          </w:p>
        </w:tc>
      </w:tr>
      <w:tr w:rsidR="009207C8" w:rsidRPr="009207C8" w14:paraId="6FF4E72C" w14:textId="77777777" w:rsidTr="00080301">
        <w:tc>
          <w:tcPr>
            <w:tcW w:w="0" w:type="auto"/>
            <w:tcMar>
              <w:top w:w="180" w:type="dxa"/>
              <w:left w:w="0" w:type="dxa"/>
              <w:bottom w:w="180" w:type="dxa"/>
              <w:right w:w="0" w:type="dxa"/>
            </w:tcMar>
            <w:hideMark/>
          </w:tcPr>
          <w:p w14:paraId="2D8F5D24" w14:textId="6612B8B3" w:rsidR="0067300F" w:rsidRPr="0067300F" w:rsidRDefault="0067300F" w:rsidP="00264419">
            <w:pPr>
              <w:rPr>
                <w:rFonts w:ascii="Arial" w:eastAsia="Times New Roman" w:hAnsi="Arial" w:cs="Arial"/>
                <w:sz w:val="24"/>
                <w:szCs w:val="24"/>
              </w:rPr>
            </w:pPr>
          </w:p>
        </w:tc>
      </w:tr>
      <w:tr w:rsidR="009207C8" w:rsidRPr="009207C8" w14:paraId="03F00875" w14:textId="77777777" w:rsidTr="00080301">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772AA2A7"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64F80916"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37A532CD"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5AC33957"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321B5DB6"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57F29DCA"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72F4A559"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13"/>
                                                        <w:gridCol w:w="4513"/>
                                                      </w:tblGrid>
                                                      <w:tr w:rsidR="009207C8" w:rsidRPr="009207C8" w14:paraId="659F6C44" w14:textId="77777777" w:rsidTr="00080301">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9207C8" w:rsidRPr="009207C8" w14:paraId="6532813D" w14:textId="77777777" w:rsidTr="00080301">
                                                              <w:tc>
                                                                <w:tcPr>
                                                                  <w:tcW w:w="0" w:type="auto"/>
                                                                  <w:tcMar>
                                                                    <w:top w:w="180" w:type="dxa"/>
                                                                    <w:left w:w="360" w:type="dxa"/>
                                                                    <w:bottom w:w="180" w:type="dxa"/>
                                                                    <w:right w:w="360" w:type="dxa"/>
                                                                  </w:tcMar>
                                                                  <w:hideMark/>
                                                                </w:tcPr>
                                                                <w:p w14:paraId="21556C8F"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The Priority Services Register (PSR) is a way that Cadent, and other energy companies, can help those who have extra communication, access or safety needs to gain equal access to the best possible service(s) at all times.</w:t>
                                                                  </w:r>
                                                                </w:p>
                                                              </w:tc>
                                                            </w:tr>
                                                          </w:tbl>
                                                          <w:p w14:paraId="5D94F273" w14:textId="77777777" w:rsidR="0067300F" w:rsidRPr="0067300F" w:rsidRDefault="0067300F" w:rsidP="0067300F">
                                                            <w:pPr>
                                                              <w:rPr>
                                                                <w:rFonts w:ascii="Arial" w:eastAsia="Times New Roman" w:hAnsi="Arial" w:cs="Arial"/>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9207C8" w:rsidRPr="009207C8" w14:paraId="6E7AF7A6" w14:textId="77777777" w:rsidTr="00080301">
                                                              <w:tc>
                                                                <w:tcPr>
                                                                  <w:tcW w:w="0" w:type="auto"/>
                                                                  <w:tcMar>
                                                                    <w:top w:w="180" w:type="dxa"/>
                                                                    <w:left w:w="0" w:type="dxa"/>
                                                                    <w:bottom w:w="180" w:type="dxa"/>
                                                                    <w:right w:w="0" w:type="dxa"/>
                                                                  </w:tcMar>
                                                                  <w:hideMark/>
                                                                </w:tcPr>
                                                                <w:p w14:paraId="36261832" w14:textId="77777777" w:rsidR="0067300F" w:rsidRPr="0067300F" w:rsidRDefault="0067300F" w:rsidP="0067300F">
                                                                  <w:pPr>
                                                                    <w:jc w:val="center"/>
                                                                    <w:rPr>
                                                                      <w:rFonts w:ascii="Arial" w:eastAsia="Times New Roman" w:hAnsi="Arial" w:cs="Arial"/>
                                                                      <w:sz w:val="24"/>
                                                                      <w:szCs w:val="24"/>
                                                                    </w:rPr>
                                                                  </w:pPr>
                                                                  <w:r w:rsidRPr="0067300F">
                                                                    <w:rPr>
                                                                      <w:rFonts w:ascii="Arial" w:eastAsia="Times New Roman" w:hAnsi="Arial" w:cs="Arial"/>
                                                                      <w:noProof/>
                                                                      <w:sz w:val="24"/>
                                                                      <w:szCs w:val="24"/>
                                                                    </w:rPr>
                                                                    <w:drawing>
                                                                      <wp:inline distT="0" distB="0" distL="0" distR="0" wp14:anchorId="7EF38E50" wp14:editId="60A79C8E">
                                                                        <wp:extent cx="2800350" cy="1190625"/>
                                                                        <wp:effectExtent l="0" t="0" r="0" b="9525"/>
                                                                        <wp:docPr id="319261520"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61520" name="Picture 39" descr="Logo&#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0350" cy="1190625"/>
                                                                                </a:xfrm>
                                                                                <a:prstGeom prst="rect">
                                                                                  <a:avLst/>
                                                                                </a:prstGeom>
                                                                                <a:noFill/>
                                                                                <a:ln>
                                                                                  <a:noFill/>
                                                                                </a:ln>
                                                                              </pic:spPr>
                                                                            </pic:pic>
                                                                          </a:graphicData>
                                                                        </a:graphic>
                                                                      </wp:inline>
                                                                    </w:drawing>
                                                                  </w:r>
                                                                </w:p>
                                                              </w:tc>
                                                            </w:tr>
                                                          </w:tbl>
                                                          <w:p w14:paraId="7E7B9210" w14:textId="77777777" w:rsidR="0067300F" w:rsidRPr="0067300F" w:rsidRDefault="0067300F" w:rsidP="0067300F">
                                                            <w:pPr>
                                                              <w:rPr>
                                                                <w:rFonts w:ascii="Arial" w:eastAsia="Times New Roman" w:hAnsi="Arial" w:cs="Arial"/>
                                                                <w:sz w:val="24"/>
                                                                <w:szCs w:val="24"/>
                                                              </w:rPr>
                                                            </w:pPr>
                                                          </w:p>
                                                        </w:tc>
                                                      </w:tr>
                                                    </w:tbl>
                                                    <w:p w14:paraId="300961AB" w14:textId="77777777" w:rsidR="0067300F" w:rsidRPr="0067300F" w:rsidRDefault="0067300F" w:rsidP="0067300F">
                                                      <w:pPr>
                                                        <w:rPr>
                                                          <w:rFonts w:ascii="Arial" w:eastAsia="Times New Roman" w:hAnsi="Arial" w:cs="Arial"/>
                                                          <w:sz w:val="24"/>
                                                          <w:szCs w:val="24"/>
                                                        </w:rPr>
                                                      </w:pPr>
                                                    </w:p>
                                                  </w:tc>
                                                </w:tr>
                                              </w:tbl>
                                              <w:p w14:paraId="2E784B6F" w14:textId="77777777" w:rsidR="0067300F" w:rsidRPr="0067300F" w:rsidRDefault="0067300F" w:rsidP="0067300F">
                                                <w:pPr>
                                                  <w:jc w:val="center"/>
                                                  <w:rPr>
                                                    <w:rFonts w:ascii="Arial" w:eastAsia="Times New Roman" w:hAnsi="Arial" w:cs="Arial"/>
                                                    <w:sz w:val="24"/>
                                                    <w:szCs w:val="24"/>
                                                  </w:rPr>
                                                </w:pPr>
                                              </w:p>
                                            </w:tc>
                                          </w:tr>
                                        </w:tbl>
                                        <w:p w14:paraId="119C3EA1" w14:textId="77777777" w:rsidR="0067300F" w:rsidRPr="0067300F" w:rsidRDefault="0067300F" w:rsidP="0067300F">
                                          <w:pPr>
                                            <w:rPr>
                                              <w:rFonts w:ascii="Arial" w:eastAsia="Times New Roman" w:hAnsi="Arial" w:cs="Arial"/>
                                              <w:sz w:val="24"/>
                                              <w:szCs w:val="24"/>
                                            </w:rPr>
                                          </w:pPr>
                                        </w:p>
                                      </w:tc>
                                    </w:tr>
                                  </w:tbl>
                                  <w:p w14:paraId="5EE6E3EF" w14:textId="77777777" w:rsidR="0067300F" w:rsidRPr="0067300F" w:rsidRDefault="0067300F" w:rsidP="0067300F">
                                    <w:pPr>
                                      <w:rPr>
                                        <w:rFonts w:ascii="Arial" w:eastAsia="Times New Roman" w:hAnsi="Arial" w:cs="Arial"/>
                                        <w:sz w:val="24"/>
                                        <w:szCs w:val="24"/>
                                      </w:rPr>
                                    </w:pPr>
                                  </w:p>
                                </w:tc>
                              </w:tr>
                            </w:tbl>
                            <w:p w14:paraId="0E7B9F91" w14:textId="77777777" w:rsidR="0067300F" w:rsidRPr="0067300F" w:rsidRDefault="0067300F" w:rsidP="0067300F">
                              <w:pPr>
                                <w:jc w:val="center"/>
                                <w:rPr>
                                  <w:rFonts w:ascii="Arial" w:eastAsia="Times New Roman" w:hAnsi="Arial" w:cs="Arial"/>
                                  <w:sz w:val="24"/>
                                  <w:szCs w:val="24"/>
                                </w:rPr>
                              </w:pPr>
                            </w:p>
                          </w:tc>
                        </w:tr>
                      </w:tbl>
                      <w:p w14:paraId="579AB3FE" w14:textId="77777777" w:rsidR="0067300F" w:rsidRPr="0067300F" w:rsidRDefault="0067300F" w:rsidP="0067300F">
                        <w:pPr>
                          <w:rPr>
                            <w:rFonts w:ascii="Arial" w:eastAsia="Times New Roman" w:hAnsi="Arial" w:cs="Arial"/>
                            <w:sz w:val="24"/>
                            <w:szCs w:val="24"/>
                          </w:rPr>
                        </w:pPr>
                      </w:p>
                    </w:tc>
                  </w:tr>
                </w:tbl>
                <w:p w14:paraId="1A818DD3" w14:textId="77777777" w:rsidR="0067300F" w:rsidRPr="0067300F" w:rsidRDefault="0067300F" w:rsidP="0067300F">
                  <w:pPr>
                    <w:rPr>
                      <w:rFonts w:ascii="Arial" w:eastAsia="Times New Roman" w:hAnsi="Arial" w:cs="Arial"/>
                      <w:sz w:val="24"/>
                      <w:szCs w:val="24"/>
                    </w:rPr>
                  </w:pPr>
                </w:p>
              </w:tc>
            </w:tr>
          </w:tbl>
          <w:p w14:paraId="39AEDA0D" w14:textId="77777777" w:rsidR="0067300F" w:rsidRPr="0067300F" w:rsidRDefault="0067300F" w:rsidP="0067300F">
            <w:pPr>
              <w:jc w:val="center"/>
              <w:rPr>
                <w:rFonts w:ascii="Arial" w:eastAsia="Times New Roman" w:hAnsi="Arial" w:cs="Arial"/>
                <w:sz w:val="24"/>
                <w:szCs w:val="24"/>
              </w:rPr>
            </w:pPr>
          </w:p>
        </w:tc>
      </w:tr>
      <w:tr w:rsidR="009207C8" w:rsidRPr="009207C8" w14:paraId="049AF8DA" w14:textId="77777777" w:rsidTr="00080301">
        <w:tc>
          <w:tcPr>
            <w:tcW w:w="0" w:type="auto"/>
            <w:tcMar>
              <w:top w:w="180" w:type="dxa"/>
              <w:left w:w="360" w:type="dxa"/>
              <w:bottom w:w="180" w:type="dxa"/>
              <w:right w:w="360" w:type="dxa"/>
            </w:tcMar>
            <w:hideMark/>
          </w:tcPr>
          <w:p w14:paraId="2A811AEA"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The PSR is a completely free service, designed to make it easier for those who need a little extra help. Each energy supplier and electricity network operator maintain their own register, meaning that you can register with us and receive essential benefits that will make the management of your energy supply easier. These include:</w:t>
            </w:r>
          </w:p>
          <w:p w14:paraId="35F25581" w14:textId="77777777" w:rsidR="0067300F" w:rsidRPr="0067300F" w:rsidRDefault="0067300F" w:rsidP="0067300F">
            <w:pPr>
              <w:numPr>
                <w:ilvl w:val="0"/>
                <w:numId w:val="24"/>
              </w:numPr>
              <w:spacing w:after="0" w:line="240" w:lineRule="auto"/>
              <w:jc w:val="both"/>
              <w:rPr>
                <w:rFonts w:ascii="Arial" w:hAnsi="Arial" w:cs="Arial"/>
                <w:sz w:val="24"/>
                <w:szCs w:val="24"/>
              </w:rPr>
            </w:pPr>
            <w:r w:rsidRPr="0067300F">
              <w:rPr>
                <w:rFonts w:ascii="Arial" w:hAnsi="Arial" w:cs="Arial"/>
                <w:sz w:val="24"/>
                <w:szCs w:val="24"/>
              </w:rPr>
              <w:t>Providing you with alternative heating and cooking facilities should your gas be interrupted as part of our works.</w:t>
            </w:r>
          </w:p>
          <w:p w14:paraId="2CC70F2E" w14:textId="77777777" w:rsidR="0067300F" w:rsidRPr="0067300F" w:rsidRDefault="0067300F" w:rsidP="0067300F">
            <w:pPr>
              <w:numPr>
                <w:ilvl w:val="0"/>
                <w:numId w:val="24"/>
              </w:numPr>
              <w:spacing w:after="0" w:line="240" w:lineRule="auto"/>
              <w:jc w:val="both"/>
              <w:rPr>
                <w:rFonts w:ascii="Arial" w:hAnsi="Arial" w:cs="Arial"/>
                <w:sz w:val="24"/>
                <w:szCs w:val="24"/>
              </w:rPr>
            </w:pPr>
            <w:r w:rsidRPr="0067300F">
              <w:rPr>
                <w:rFonts w:ascii="Arial" w:hAnsi="Arial" w:cs="Arial"/>
                <w:sz w:val="24"/>
                <w:szCs w:val="24"/>
              </w:rPr>
              <w:t xml:space="preserve">The use of a password facility to keep you safe on your doorstep. You can read more about how we strive to protect you from bogus callers by </w:t>
            </w:r>
            <w:r w:rsidRPr="0067300F">
              <w:rPr>
                <w:rFonts w:ascii="Arial" w:hAnsi="Arial" w:cs="Arial"/>
                <w:sz w:val="24"/>
                <w:szCs w:val="24"/>
              </w:rPr>
              <w:lastRenderedPageBreak/>
              <w:t>ensuring that out engineers follow a strict process and must allow you to check their credentials should you not be expecting their call.</w:t>
            </w:r>
          </w:p>
          <w:p w14:paraId="6B9E1EF7" w14:textId="77777777" w:rsidR="0067300F" w:rsidRPr="0067300F" w:rsidRDefault="0067300F" w:rsidP="0067300F">
            <w:pPr>
              <w:numPr>
                <w:ilvl w:val="0"/>
                <w:numId w:val="24"/>
              </w:numPr>
              <w:spacing w:after="0" w:line="240" w:lineRule="auto"/>
              <w:jc w:val="both"/>
              <w:rPr>
                <w:rFonts w:ascii="Arial" w:hAnsi="Arial" w:cs="Arial"/>
                <w:sz w:val="24"/>
                <w:szCs w:val="24"/>
              </w:rPr>
            </w:pPr>
            <w:r w:rsidRPr="0067300F">
              <w:rPr>
                <w:rFonts w:ascii="Arial" w:hAnsi="Arial" w:cs="Arial"/>
                <w:sz w:val="24"/>
                <w:szCs w:val="24"/>
              </w:rPr>
              <w:t>For the purposes of safety, if you are unable to reach your gas emergency control valve (ECV) due to poor mobility, we may be able to move this for you. To find out if you are eligible for this service, please call us on 0800 0745 788 to talk with one of our team members to discuss it further.</w:t>
            </w:r>
          </w:p>
          <w:p w14:paraId="2C16DFF8" w14:textId="77777777" w:rsidR="0067300F" w:rsidRPr="0067300F" w:rsidRDefault="0067300F" w:rsidP="0067300F">
            <w:pPr>
              <w:numPr>
                <w:ilvl w:val="0"/>
                <w:numId w:val="24"/>
              </w:numPr>
              <w:spacing w:after="0" w:line="240" w:lineRule="auto"/>
              <w:jc w:val="both"/>
              <w:rPr>
                <w:rFonts w:ascii="Arial" w:hAnsi="Arial" w:cs="Arial"/>
                <w:sz w:val="24"/>
                <w:szCs w:val="24"/>
              </w:rPr>
            </w:pPr>
            <w:r w:rsidRPr="0067300F">
              <w:rPr>
                <w:rFonts w:ascii="Arial" w:hAnsi="Arial" w:cs="Arial"/>
                <w:sz w:val="24"/>
                <w:szCs w:val="24"/>
              </w:rPr>
              <w:t>Providing translation services should there be a need for it 24/7, 365 days of the year.</w:t>
            </w:r>
          </w:p>
        </w:tc>
      </w:tr>
      <w:tr w:rsidR="009207C8" w:rsidRPr="009207C8" w14:paraId="4346AE15" w14:textId="77777777" w:rsidTr="00080301">
        <w:tc>
          <w:tcPr>
            <w:tcW w:w="0" w:type="auto"/>
            <w:tcMar>
              <w:top w:w="180" w:type="dxa"/>
              <w:left w:w="360" w:type="dxa"/>
              <w:bottom w:w="180" w:type="dxa"/>
              <w:right w:w="360" w:type="dxa"/>
            </w:tcMar>
            <w:hideMark/>
          </w:tcPr>
          <w:p w14:paraId="484968CF" w14:textId="77777777" w:rsidR="0067300F" w:rsidRPr="0067300F" w:rsidRDefault="0067300F" w:rsidP="0067300F">
            <w:pPr>
              <w:outlineLvl w:val="4"/>
              <w:rPr>
                <w:rFonts w:ascii="Arial" w:eastAsia="Times New Roman" w:hAnsi="Arial" w:cs="Arial"/>
                <w:b/>
                <w:bCs/>
                <w:sz w:val="24"/>
                <w:szCs w:val="24"/>
              </w:rPr>
            </w:pPr>
            <w:r w:rsidRPr="0067300F">
              <w:rPr>
                <w:rFonts w:ascii="Arial" w:eastAsia="Times New Roman" w:hAnsi="Arial" w:cs="Arial"/>
                <w:b/>
                <w:bCs/>
                <w:sz w:val="24"/>
                <w:szCs w:val="24"/>
              </w:rPr>
              <w:lastRenderedPageBreak/>
              <w:t>How do I know if I am eligible for the PSR?</w:t>
            </w:r>
          </w:p>
        </w:tc>
      </w:tr>
      <w:tr w:rsidR="009207C8" w:rsidRPr="009207C8" w14:paraId="5B0975FF" w14:textId="77777777" w:rsidTr="00080301">
        <w:tc>
          <w:tcPr>
            <w:tcW w:w="0" w:type="auto"/>
            <w:tcMar>
              <w:top w:w="180" w:type="dxa"/>
              <w:left w:w="360" w:type="dxa"/>
              <w:bottom w:w="180" w:type="dxa"/>
              <w:right w:w="360" w:type="dxa"/>
            </w:tcMar>
            <w:hideMark/>
          </w:tcPr>
          <w:p w14:paraId="09913027"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Eligibility is dependent on a variety of factors. You and others in your household can join the register if someone:</w:t>
            </w:r>
          </w:p>
          <w:p w14:paraId="21F0F773" w14:textId="77777777" w:rsidR="0067300F" w:rsidRPr="0067300F" w:rsidRDefault="0067300F" w:rsidP="0067300F">
            <w:pPr>
              <w:numPr>
                <w:ilvl w:val="0"/>
                <w:numId w:val="25"/>
              </w:numPr>
              <w:spacing w:after="0" w:line="240" w:lineRule="auto"/>
              <w:jc w:val="both"/>
              <w:rPr>
                <w:rFonts w:ascii="Arial" w:hAnsi="Arial" w:cs="Arial"/>
                <w:sz w:val="24"/>
                <w:szCs w:val="24"/>
              </w:rPr>
            </w:pPr>
            <w:r w:rsidRPr="0067300F">
              <w:rPr>
                <w:rFonts w:ascii="Arial" w:hAnsi="Arial" w:cs="Arial"/>
                <w:sz w:val="24"/>
                <w:szCs w:val="24"/>
              </w:rPr>
              <w:t>has a chronic or serious illness</w:t>
            </w:r>
          </w:p>
          <w:p w14:paraId="3451C1DB" w14:textId="77777777" w:rsidR="0067300F" w:rsidRPr="0067300F" w:rsidRDefault="0067300F" w:rsidP="0067300F">
            <w:pPr>
              <w:numPr>
                <w:ilvl w:val="0"/>
                <w:numId w:val="25"/>
              </w:numPr>
              <w:spacing w:after="0" w:line="240" w:lineRule="auto"/>
              <w:jc w:val="both"/>
              <w:rPr>
                <w:rFonts w:ascii="Arial" w:hAnsi="Arial" w:cs="Arial"/>
                <w:sz w:val="24"/>
                <w:szCs w:val="24"/>
              </w:rPr>
            </w:pPr>
            <w:r w:rsidRPr="0067300F">
              <w:rPr>
                <w:rFonts w:ascii="Arial" w:hAnsi="Arial" w:cs="Arial"/>
                <w:sz w:val="24"/>
                <w:szCs w:val="24"/>
              </w:rPr>
              <w:t>is dependent on medical equipment including oxygen</w:t>
            </w:r>
          </w:p>
          <w:p w14:paraId="3F86C88C" w14:textId="77777777" w:rsidR="0067300F" w:rsidRPr="0067300F" w:rsidRDefault="0067300F" w:rsidP="0067300F">
            <w:pPr>
              <w:numPr>
                <w:ilvl w:val="0"/>
                <w:numId w:val="25"/>
              </w:numPr>
              <w:spacing w:after="0" w:line="240" w:lineRule="auto"/>
              <w:jc w:val="both"/>
              <w:rPr>
                <w:rFonts w:ascii="Arial" w:hAnsi="Arial" w:cs="Arial"/>
                <w:sz w:val="24"/>
                <w:szCs w:val="24"/>
              </w:rPr>
            </w:pPr>
            <w:r w:rsidRPr="0067300F">
              <w:rPr>
                <w:rFonts w:ascii="Arial" w:hAnsi="Arial" w:cs="Arial"/>
                <w:sz w:val="24"/>
                <w:szCs w:val="24"/>
              </w:rPr>
              <w:t>has poor mobility, reduced sight, hearing or sense of smell and/or speech difficulties</w:t>
            </w:r>
          </w:p>
          <w:p w14:paraId="30C88278" w14:textId="77777777" w:rsidR="0067300F" w:rsidRPr="0067300F" w:rsidRDefault="0067300F" w:rsidP="0067300F">
            <w:pPr>
              <w:numPr>
                <w:ilvl w:val="0"/>
                <w:numId w:val="25"/>
              </w:numPr>
              <w:spacing w:after="0" w:line="240" w:lineRule="auto"/>
              <w:jc w:val="both"/>
              <w:rPr>
                <w:rFonts w:ascii="Arial" w:hAnsi="Arial" w:cs="Arial"/>
                <w:sz w:val="24"/>
                <w:szCs w:val="24"/>
              </w:rPr>
            </w:pPr>
            <w:r w:rsidRPr="0067300F">
              <w:rPr>
                <w:rFonts w:ascii="Arial" w:hAnsi="Arial" w:cs="Arial"/>
                <w:sz w:val="24"/>
                <w:szCs w:val="24"/>
              </w:rPr>
              <w:t>is not able to communicate in English</w:t>
            </w:r>
          </w:p>
          <w:p w14:paraId="174206BE" w14:textId="77777777" w:rsidR="0067300F" w:rsidRPr="0067300F" w:rsidRDefault="0067300F" w:rsidP="0067300F">
            <w:pPr>
              <w:numPr>
                <w:ilvl w:val="0"/>
                <w:numId w:val="25"/>
              </w:numPr>
              <w:spacing w:after="0" w:line="240" w:lineRule="auto"/>
              <w:jc w:val="both"/>
              <w:rPr>
                <w:rFonts w:ascii="Arial" w:hAnsi="Arial" w:cs="Arial"/>
                <w:sz w:val="24"/>
                <w:szCs w:val="24"/>
              </w:rPr>
            </w:pPr>
            <w:r w:rsidRPr="0067300F">
              <w:rPr>
                <w:rFonts w:ascii="Arial" w:hAnsi="Arial" w:cs="Arial"/>
                <w:sz w:val="24"/>
                <w:szCs w:val="24"/>
              </w:rPr>
              <w:t>is of pensionable age or has living with them children under 5 years old who may benefit from additional support in the event of an interruption to their energy supply.</w:t>
            </w:r>
          </w:p>
        </w:tc>
      </w:tr>
      <w:tr w:rsidR="009207C8" w:rsidRPr="009207C8" w14:paraId="546EE93F" w14:textId="77777777" w:rsidTr="00080301">
        <w:tc>
          <w:tcPr>
            <w:tcW w:w="0" w:type="auto"/>
            <w:tcMar>
              <w:top w:w="180" w:type="dxa"/>
              <w:left w:w="360" w:type="dxa"/>
              <w:bottom w:w="180" w:type="dxa"/>
              <w:right w:w="360" w:type="dxa"/>
            </w:tcMar>
            <w:hideMark/>
          </w:tcPr>
          <w:p w14:paraId="1500A2B6" w14:textId="77777777" w:rsidR="0067300F" w:rsidRPr="0067300F" w:rsidRDefault="0067300F" w:rsidP="0067300F">
            <w:pPr>
              <w:outlineLvl w:val="4"/>
              <w:rPr>
                <w:rFonts w:ascii="Arial" w:eastAsia="Times New Roman" w:hAnsi="Arial" w:cs="Arial"/>
                <w:b/>
                <w:bCs/>
                <w:sz w:val="24"/>
                <w:szCs w:val="24"/>
              </w:rPr>
            </w:pPr>
            <w:r w:rsidRPr="0067300F">
              <w:rPr>
                <w:rFonts w:ascii="Arial" w:eastAsia="Times New Roman" w:hAnsi="Arial" w:cs="Arial"/>
                <w:b/>
                <w:bCs/>
                <w:sz w:val="24"/>
                <w:szCs w:val="24"/>
              </w:rPr>
              <w:t>Join the Priority Services Register now</w:t>
            </w:r>
          </w:p>
        </w:tc>
      </w:tr>
      <w:tr w:rsidR="009207C8" w:rsidRPr="009207C8" w14:paraId="0778FE0C" w14:textId="77777777" w:rsidTr="00080301">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49A40666"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1D969649"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7E001931"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017DEB36"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436CE40A" w14:textId="77777777" w:rsidTr="00080301">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9207C8" w:rsidRPr="009207C8" w14:paraId="6B03B495" w14:textId="77777777" w:rsidTr="00080301">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9207C8" w:rsidRPr="009207C8" w14:paraId="2A6F40DA" w14:textId="77777777" w:rsidTr="0008030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13"/>
                                                        <w:gridCol w:w="4513"/>
                                                      </w:tblGrid>
                                                      <w:tr w:rsidR="009207C8" w:rsidRPr="009207C8" w14:paraId="02FD82AB" w14:textId="77777777" w:rsidTr="00080301">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9207C8" w:rsidRPr="009207C8" w14:paraId="5114A82B" w14:textId="77777777" w:rsidTr="00080301">
                                                              <w:tc>
                                                                <w:tcPr>
                                                                  <w:tcW w:w="0" w:type="auto"/>
                                                                  <w:tcMar>
                                                                    <w:top w:w="180" w:type="dxa"/>
                                                                    <w:left w:w="360" w:type="dxa"/>
                                                                    <w:bottom w:w="180" w:type="dxa"/>
                                                                    <w:right w:w="360" w:type="dxa"/>
                                                                  </w:tcMar>
                                                                  <w:hideMark/>
                                                                </w:tcPr>
                                                                <w:p w14:paraId="3DF6FA84"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It’s easy to join the PSR, and what’s more, it is free.</w:t>
                                                                  </w:r>
                                                                </w:p>
                                                                <w:p w14:paraId="46F5719E"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Scan our QR code to </w:t>
                                                                  </w:r>
                                                                  <w:hyperlink r:id="rId82" w:tgtFrame="_blank" w:history="1">
                                                                    <w:r w:rsidRPr="0067300F">
                                                                      <w:rPr>
                                                                        <w:rFonts w:ascii="Arial" w:hAnsi="Arial" w:cs="Arial"/>
                                                                        <w:sz w:val="24"/>
                                                                        <w:szCs w:val="24"/>
                                                                        <w:u w:val="single"/>
                                                                      </w:rPr>
                                                                      <w:t xml:space="preserve">visit </w:t>
                                                                    </w:r>
                                                                    <w:proofErr w:type="spellStart"/>
                                                                    <w:r w:rsidRPr="0067300F">
                                                                      <w:rPr>
                                                                        <w:rFonts w:ascii="Arial" w:hAnsi="Arial" w:cs="Arial"/>
                                                                        <w:sz w:val="24"/>
                                                                        <w:szCs w:val="24"/>
                                                                        <w:u w:val="single"/>
                                                                      </w:rPr>
                                                                      <w:t>Cadent’s</w:t>
                                                                    </w:r>
                                                                    <w:proofErr w:type="spellEnd"/>
                                                                    <w:r w:rsidRPr="0067300F">
                                                                      <w:rPr>
                                                                        <w:rFonts w:ascii="Arial" w:hAnsi="Arial" w:cs="Arial"/>
                                                                        <w:sz w:val="24"/>
                                                                        <w:szCs w:val="24"/>
                                                                        <w:u w:val="single"/>
                                                                      </w:rPr>
                                                                      <w:t xml:space="preserve"> website</w:t>
                                                                    </w:r>
                                                                  </w:hyperlink>
                                                                  <w:r w:rsidRPr="0067300F">
                                                                    <w:rPr>
                                                                      <w:rFonts w:ascii="Arial" w:hAnsi="Arial" w:cs="Arial"/>
                                                                      <w:sz w:val="24"/>
                                                                      <w:szCs w:val="24"/>
                                                                    </w:rPr>
                                                                    <w:t xml:space="preserve"> to learn more and register, or contact Cadent on 0800 389 8000 and one of our team will assist you.</w:t>
                                                                  </w:r>
                                                                </w:p>
                                                              </w:tc>
                                                            </w:tr>
                                                          </w:tbl>
                                                          <w:p w14:paraId="2084576F" w14:textId="77777777" w:rsidR="0067300F" w:rsidRPr="0067300F" w:rsidRDefault="0067300F" w:rsidP="0067300F">
                                                            <w:pPr>
                                                              <w:rPr>
                                                                <w:rFonts w:ascii="Arial" w:eastAsia="Times New Roman" w:hAnsi="Arial" w:cs="Arial"/>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9207C8" w:rsidRPr="009207C8" w14:paraId="76F61EB9" w14:textId="77777777" w:rsidTr="00080301">
                                                              <w:tc>
                                                                <w:tcPr>
                                                                  <w:tcW w:w="0" w:type="auto"/>
                                                                  <w:tcMar>
                                                                    <w:top w:w="180" w:type="dxa"/>
                                                                    <w:left w:w="0" w:type="dxa"/>
                                                                    <w:bottom w:w="180" w:type="dxa"/>
                                                                    <w:right w:w="0" w:type="dxa"/>
                                                                  </w:tcMar>
                                                                  <w:hideMark/>
                                                                </w:tcPr>
                                                                <w:p w14:paraId="101B00B0" w14:textId="77777777" w:rsidR="0067300F" w:rsidRPr="0067300F" w:rsidRDefault="0067300F" w:rsidP="0067300F">
                                                                  <w:pPr>
                                                                    <w:jc w:val="center"/>
                                                                    <w:rPr>
                                                                      <w:rFonts w:ascii="Arial" w:eastAsia="Times New Roman" w:hAnsi="Arial" w:cs="Arial"/>
                                                                      <w:sz w:val="24"/>
                                                                      <w:szCs w:val="24"/>
                                                                    </w:rPr>
                                                                  </w:pPr>
                                                                  <w:r w:rsidRPr="0067300F">
                                                                    <w:rPr>
                                                                      <w:rFonts w:ascii="Arial" w:eastAsia="Times New Roman" w:hAnsi="Arial" w:cs="Arial"/>
                                                                      <w:noProof/>
                                                                      <w:sz w:val="24"/>
                                                                      <w:szCs w:val="24"/>
                                                                    </w:rPr>
                                                                    <w:drawing>
                                                                      <wp:inline distT="0" distB="0" distL="0" distR="0" wp14:anchorId="192DD96B" wp14:editId="0EFA8B95">
                                                                        <wp:extent cx="1466850" cy="1447800"/>
                                                                        <wp:effectExtent l="0" t="0" r="0" b="0"/>
                                                                        <wp:docPr id="414041370" name="Picture 38" descr="Qr code&#10;&#10;Description automatically generated">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41370" name="Picture 38" descr="Qr code&#10;&#10;Description automatically generated">
                                                                                  <a:hlinkClick r:id="rId83" tgtFrame="_blank"/>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6850" cy="1447800"/>
                                                                                </a:xfrm>
                                                                                <a:prstGeom prst="rect">
                                                                                  <a:avLst/>
                                                                                </a:prstGeom>
                                                                                <a:noFill/>
                                                                                <a:ln>
                                                                                  <a:noFill/>
                                                                                </a:ln>
                                                                              </pic:spPr>
                                                                            </pic:pic>
                                                                          </a:graphicData>
                                                                        </a:graphic>
                                                                      </wp:inline>
                                                                    </w:drawing>
                                                                  </w:r>
                                                                </w:p>
                                                              </w:tc>
                                                            </w:tr>
                                                          </w:tbl>
                                                          <w:p w14:paraId="5B05A7A6" w14:textId="77777777" w:rsidR="0067300F" w:rsidRPr="0067300F" w:rsidRDefault="0067300F" w:rsidP="0067300F">
                                                            <w:pPr>
                                                              <w:rPr>
                                                                <w:rFonts w:ascii="Arial" w:eastAsia="Times New Roman" w:hAnsi="Arial" w:cs="Arial"/>
                                                                <w:sz w:val="24"/>
                                                                <w:szCs w:val="24"/>
                                                              </w:rPr>
                                                            </w:pPr>
                                                          </w:p>
                                                        </w:tc>
                                                      </w:tr>
                                                    </w:tbl>
                                                    <w:p w14:paraId="528A9B28" w14:textId="77777777" w:rsidR="0067300F" w:rsidRPr="0067300F" w:rsidRDefault="0067300F" w:rsidP="0067300F">
                                                      <w:pPr>
                                                        <w:rPr>
                                                          <w:rFonts w:ascii="Arial" w:eastAsia="Times New Roman" w:hAnsi="Arial" w:cs="Arial"/>
                                                          <w:sz w:val="24"/>
                                                          <w:szCs w:val="24"/>
                                                        </w:rPr>
                                                      </w:pPr>
                                                    </w:p>
                                                  </w:tc>
                                                </w:tr>
                                              </w:tbl>
                                              <w:p w14:paraId="0917A438" w14:textId="77777777" w:rsidR="0067300F" w:rsidRPr="0067300F" w:rsidRDefault="0067300F" w:rsidP="0067300F">
                                                <w:pPr>
                                                  <w:jc w:val="center"/>
                                                  <w:rPr>
                                                    <w:rFonts w:ascii="Arial" w:eastAsia="Times New Roman" w:hAnsi="Arial" w:cs="Arial"/>
                                                    <w:sz w:val="24"/>
                                                    <w:szCs w:val="24"/>
                                                  </w:rPr>
                                                </w:pPr>
                                              </w:p>
                                            </w:tc>
                                          </w:tr>
                                        </w:tbl>
                                        <w:p w14:paraId="0833B9D5" w14:textId="77777777" w:rsidR="0067300F" w:rsidRPr="0067300F" w:rsidRDefault="0067300F" w:rsidP="0067300F">
                                          <w:pPr>
                                            <w:rPr>
                                              <w:rFonts w:ascii="Arial" w:eastAsia="Times New Roman" w:hAnsi="Arial" w:cs="Arial"/>
                                              <w:sz w:val="24"/>
                                              <w:szCs w:val="24"/>
                                            </w:rPr>
                                          </w:pPr>
                                        </w:p>
                                      </w:tc>
                                    </w:tr>
                                  </w:tbl>
                                  <w:p w14:paraId="43752E4C" w14:textId="77777777" w:rsidR="0067300F" w:rsidRPr="0067300F" w:rsidRDefault="0067300F" w:rsidP="0067300F">
                                    <w:pPr>
                                      <w:rPr>
                                        <w:rFonts w:ascii="Arial" w:eastAsia="Times New Roman" w:hAnsi="Arial" w:cs="Arial"/>
                                        <w:sz w:val="24"/>
                                        <w:szCs w:val="24"/>
                                      </w:rPr>
                                    </w:pPr>
                                  </w:p>
                                </w:tc>
                              </w:tr>
                            </w:tbl>
                            <w:p w14:paraId="56B522AD" w14:textId="77777777" w:rsidR="0067300F" w:rsidRPr="0067300F" w:rsidRDefault="0067300F" w:rsidP="0067300F">
                              <w:pPr>
                                <w:jc w:val="center"/>
                                <w:rPr>
                                  <w:rFonts w:ascii="Arial" w:eastAsia="Times New Roman" w:hAnsi="Arial" w:cs="Arial"/>
                                  <w:sz w:val="24"/>
                                  <w:szCs w:val="24"/>
                                </w:rPr>
                              </w:pPr>
                            </w:p>
                          </w:tc>
                        </w:tr>
                      </w:tbl>
                      <w:p w14:paraId="64D36A01" w14:textId="77777777" w:rsidR="0067300F" w:rsidRPr="0067300F" w:rsidRDefault="0067300F" w:rsidP="0067300F">
                        <w:pPr>
                          <w:rPr>
                            <w:rFonts w:ascii="Arial" w:eastAsia="Times New Roman" w:hAnsi="Arial" w:cs="Arial"/>
                            <w:sz w:val="24"/>
                            <w:szCs w:val="24"/>
                          </w:rPr>
                        </w:pPr>
                      </w:p>
                    </w:tc>
                  </w:tr>
                </w:tbl>
                <w:p w14:paraId="351033E7" w14:textId="77777777" w:rsidR="0067300F" w:rsidRPr="0067300F" w:rsidRDefault="0067300F" w:rsidP="0067300F">
                  <w:pPr>
                    <w:rPr>
                      <w:rFonts w:ascii="Arial" w:eastAsia="Times New Roman" w:hAnsi="Arial" w:cs="Arial"/>
                      <w:sz w:val="24"/>
                      <w:szCs w:val="24"/>
                    </w:rPr>
                  </w:pPr>
                </w:p>
              </w:tc>
            </w:tr>
          </w:tbl>
          <w:p w14:paraId="34965CF5" w14:textId="77777777" w:rsidR="0067300F" w:rsidRPr="0067300F" w:rsidRDefault="0067300F" w:rsidP="0067300F">
            <w:pPr>
              <w:jc w:val="center"/>
              <w:rPr>
                <w:rFonts w:ascii="Arial" w:eastAsia="Times New Roman" w:hAnsi="Arial" w:cs="Arial"/>
                <w:sz w:val="24"/>
                <w:szCs w:val="24"/>
              </w:rPr>
            </w:pPr>
          </w:p>
        </w:tc>
      </w:tr>
      <w:tr w:rsidR="0067300F" w:rsidRPr="0067300F" w14:paraId="7F56D1C0" w14:textId="77777777" w:rsidTr="00080301">
        <w:tc>
          <w:tcPr>
            <w:tcW w:w="0" w:type="auto"/>
            <w:tcMar>
              <w:top w:w="180" w:type="dxa"/>
              <w:left w:w="360" w:type="dxa"/>
              <w:bottom w:w="180" w:type="dxa"/>
              <w:right w:w="360" w:type="dxa"/>
            </w:tcMar>
          </w:tcPr>
          <w:p w14:paraId="47B6BA12"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It’s that time of year….yes, British Summer Time but also the end of the financial year! Yikes, where does the time go?</w:t>
            </w:r>
          </w:p>
          <w:p w14:paraId="480D28B8"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Your Treasurer may be chasing you for receipts and they look a little more pre-occupied than usual, but here’s a gentle reminder to be kind to your Treasurer. Maybe make them an extra cup of tea to say thanks for all they do in your Sheds, and to keep them going – we know it can be one of the hardest roles to fill on a committee.</w:t>
            </w:r>
          </w:p>
          <w:p w14:paraId="3BDFEF10" w14:textId="77777777" w:rsidR="0067300F" w:rsidRPr="0067300F" w:rsidRDefault="0067300F" w:rsidP="0067300F">
            <w:pPr>
              <w:jc w:val="both"/>
              <w:rPr>
                <w:rFonts w:ascii="Arial" w:hAnsi="Arial" w:cs="Arial"/>
                <w:sz w:val="24"/>
                <w:szCs w:val="24"/>
              </w:rPr>
            </w:pPr>
          </w:p>
          <w:p w14:paraId="18E318F3"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UKMSA has developed a Cash Book to help Men’s Sheds keep accounting records and prepare accounts for their members, funders and (if required) Charity Regulator. This Cash Book and Accounts template is a simple Receipts and Payments Excel spreadsheet and should be suitable for any Men’s Shed in the UK not registered as a Limited Liability or Community Interest Company. The Cash Book and Accounts Template is </w:t>
            </w:r>
            <w:r w:rsidRPr="0067300F">
              <w:rPr>
                <w:rFonts w:ascii="Arial" w:hAnsi="Arial" w:cs="Arial"/>
                <w:b/>
                <w:bCs/>
                <w:sz w:val="24"/>
                <w:szCs w:val="24"/>
              </w:rPr>
              <w:t>FREE</w:t>
            </w:r>
            <w:r w:rsidRPr="0067300F">
              <w:rPr>
                <w:rFonts w:ascii="Arial" w:hAnsi="Arial" w:cs="Arial"/>
                <w:sz w:val="24"/>
                <w:szCs w:val="24"/>
              </w:rPr>
              <w:t xml:space="preserve"> to all UKMSA Shed Members.</w:t>
            </w:r>
          </w:p>
          <w:p w14:paraId="5B40D77A" w14:textId="77777777" w:rsidR="0067300F" w:rsidRPr="0067300F" w:rsidRDefault="0067300F" w:rsidP="0067300F">
            <w:pPr>
              <w:jc w:val="both"/>
              <w:rPr>
                <w:rFonts w:ascii="Arial" w:hAnsi="Arial" w:cs="Arial"/>
                <w:sz w:val="24"/>
                <w:szCs w:val="24"/>
              </w:rPr>
            </w:pPr>
          </w:p>
          <w:p w14:paraId="61973BCF"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It may not be helpful for the 22/23 accounting year, which is almost over, but now would be a good time to look at it to see if it’s a resource that fits with your Shed and would help in the coming financial year so you can start right at the beginning. </w:t>
            </w:r>
            <w:hyperlink r:id="rId85" w:tgtFrame="_blank" w:history="1">
              <w:r w:rsidRPr="0067300F">
                <w:rPr>
                  <w:rFonts w:ascii="Arial" w:hAnsi="Arial" w:cs="Arial"/>
                  <w:sz w:val="24"/>
                  <w:szCs w:val="24"/>
                  <w:u w:val="single"/>
                </w:rPr>
                <w:t>You can access the Cash Book in the resource library here.</w:t>
              </w:r>
            </w:hyperlink>
            <w:r w:rsidRPr="0067300F">
              <w:rPr>
                <w:rFonts w:ascii="Arial" w:hAnsi="Arial" w:cs="Arial"/>
                <w:sz w:val="24"/>
                <w:szCs w:val="24"/>
              </w:rPr>
              <w:t xml:space="preserve"> (Don’t forget to use your membership login first). Along with the resource to download, there’s also a guide explaining how it works.</w:t>
            </w:r>
          </w:p>
          <w:p w14:paraId="01DE61E6" w14:textId="77777777" w:rsidR="0067300F" w:rsidRPr="0067300F" w:rsidRDefault="0067300F" w:rsidP="0067300F">
            <w:pPr>
              <w:jc w:val="both"/>
              <w:rPr>
                <w:rFonts w:ascii="Arial" w:hAnsi="Arial" w:cs="Arial"/>
                <w:sz w:val="24"/>
                <w:szCs w:val="24"/>
              </w:rPr>
            </w:pPr>
          </w:p>
          <w:p w14:paraId="4B5E6508" w14:textId="77777777" w:rsidR="0067300F" w:rsidRPr="0067300F" w:rsidRDefault="0067300F" w:rsidP="0067300F">
            <w:pPr>
              <w:jc w:val="both"/>
              <w:rPr>
                <w:rFonts w:ascii="Arial" w:hAnsi="Arial" w:cs="Arial"/>
                <w:sz w:val="24"/>
                <w:szCs w:val="24"/>
              </w:rPr>
            </w:pPr>
            <w:r w:rsidRPr="0067300F">
              <w:rPr>
                <w:rFonts w:ascii="Arial" w:hAnsi="Arial" w:cs="Arial"/>
                <w:sz w:val="24"/>
                <w:szCs w:val="24"/>
              </w:rPr>
              <w:t xml:space="preserve">For Sheds who are registered charities, you can find more information about the Accounts you need to prepare as part of your full annual return required by the relevant body. </w:t>
            </w:r>
            <w:hyperlink r:id="rId86" w:tgtFrame="_blank" w:history="1">
              <w:r w:rsidRPr="0067300F">
                <w:rPr>
                  <w:rFonts w:ascii="Arial" w:hAnsi="Arial" w:cs="Arial"/>
                  <w:sz w:val="24"/>
                  <w:szCs w:val="24"/>
                  <w:u w:val="single"/>
                </w:rPr>
                <w:t>Follow this link for those who are in England and Wales</w:t>
              </w:r>
            </w:hyperlink>
            <w:r w:rsidRPr="0067300F">
              <w:rPr>
                <w:rFonts w:ascii="Arial" w:hAnsi="Arial" w:cs="Arial"/>
                <w:sz w:val="24"/>
                <w:szCs w:val="24"/>
              </w:rPr>
              <w:t xml:space="preserve"> and make sure you submit in the next </w:t>
            </w:r>
            <w:r w:rsidRPr="0067300F">
              <w:rPr>
                <w:rFonts w:ascii="Arial" w:hAnsi="Arial" w:cs="Arial"/>
                <w:b/>
                <w:bCs/>
                <w:sz w:val="24"/>
                <w:szCs w:val="24"/>
              </w:rPr>
              <w:t>ten</w:t>
            </w:r>
            <w:r w:rsidRPr="0067300F">
              <w:rPr>
                <w:rFonts w:ascii="Arial" w:hAnsi="Arial" w:cs="Arial"/>
                <w:sz w:val="24"/>
                <w:szCs w:val="24"/>
              </w:rPr>
              <w:t xml:space="preserve"> months (January 2024), and </w:t>
            </w:r>
            <w:hyperlink r:id="rId87" w:tgtFrame="_blank" w:history="1">
              <w:r w:rsidRPr="0067300F">
                <w:rPr>
                  <w:rFonts w:ascii="Arial" w:hAnsi="Arial" w:cs="Arial"/>
                  <w:sz w:val="24"/>
                  <w:szCs w:val="24"/>
                  <w:u w:val="single"/>
                </w:rPr>
                <w:t>follow this link for those who are in Scotland</w:t>
              </w:r>
            </w:hyperlink>
            <w:r w:rsidRPr="0067300F">
              <w:rPr>
                <w:rFonts w:ascii="Arial" w:hAnsi="Arial" w:cs="Arial"/>
                <w:sz w:val="24"/>
                <w:szCs w:val="24"/>
              </w:rPr>
              <w:t xml:space="preserve"> to see what you are required to submit in the next </w:t>
            </w:r>
            <w:r w:rsidRPr="0067300F">
              <w:rPr>
                <w:rFonts w:ascii="Arial" w:hAnsi="Arial" w:cs="Arial"/>
                <w:b/>
                <w:bCs/>
                <w:sz w:val="24"/>
                <w:szCs w:val="24"/>
              </w:rPr>
              <w:t>nine</w:t>
            </w:r>
            <w:r w:rsidRPr="0067300F">
              <w:rPr>
                <w:rFonts w:ascii="Arial" w:hAnsi="Arial" w:cs="Arial"/>
                <w:sz w:val="24"/>
                <w:szCs w:val="24"/>
              </w:rPr>
              <w:t xml:space="preserve"> months (December 2023).</w:t>
            </w:r>
          </w:p>
        </w:tc>
      </w:tr>
    </w:tbl>
    <w:p w14:paraId="40B9AE88" w14:textId="77777777" w:rsidR="0067300F" w:rsidRPr="0067300F" w:rsidRDefault="0067300F" w:rsidP="0067300F">
      <w:pPr>
        <w:rPr>
          <w:rFonts w:ascii="Arial" w:hAnsi="Arial" w:cs="Arial"/>
          <w:sz w:val="24"/>
          <w:szCs w:val="24"/>
        </w:rPr>
      </w:pPr>
    </w:p>
    <w:tbl>
      <w:tblPr>
        <w:tblW w:w="5000" w:type="pct"/>
        <w:jc w:val="center"/>
        <w:tblCellSpacing w:w="0" w:type="dxa"/>
        <w:shd w:val="clear" w:color="auto" w:fill="002B57"/>
        <w:tblCellMar>
          <w:left w:w="0" w:type="dxa"/>
          <w:right w:w="0" w:type="dxa"/>
        </w:tblCellMar>
        <w:tblLook w:val="04A0" w:firstRow="1" w:lastRow="0" w:firstColumn="1" w:lastColumn="0" w:noHBand="0" w:noVBand="1"/>
      </w:tblPr>
      <w:tblGrid>
        <w:gridCol w:w="9026"/>
      </w:tblGrid>
      <w:tr w:rsidR="009207C8" w:rsidRPr="009207C8" w14:paraId="19E3F518" w14:textId="77777777" w:rsidTr="00080301">
        <w:trPr>
          <w:tblCellSpacing w:w="0" w:type="dxa"/>
          <w:jc w:val="center"/>
        </w:trPr>
        <w:tc>
          <w:tcPr>
            <w:tcW w:w="0" w:type="auto"/>
            <w:shd w:val="clear" w:color="auto" w:fill="002B57"/>
            <w:tcMar>
              <w:top w:w="150" w:type="dxa"/>
              <w:left w:w="300" w:type="dxa"/>
              <w:bottom w:w="375" w:type="dxa"/>
              <w:right w:w="150" w:type="dxa"/>
            </w:tcMar>
            <w:hideMark/>
          </w:tcPr>
          <w:tbl>
            <w:tblPr>
              <w:tblW w:w="9450" w:type="dxa"/>
              <w:jc w:val="center"/>
              <w:tblCellSpacing w:w="0" w:type="dxa"/>
              <w:tblCellMar>
                <w:left w:w="0" w:type="dxa"/>
                <w:right w:w="0" w:type="dxa"/>
              </w:tblCellMar>
              <w:tblLook w:val="04A0" w:firstRow="1" w:lastRow="0" w:firstColumn="1" w:lastColumn="0" w:noHBand="0" w:noVBand="1"/>
            </w:tblPr>
            <w:tblGrid>
              <w:gridCol w:w="8576"/>
            </w:tblGrid>
            <w:tr w:rsidR="009207C8" w:rsidRPr="009207C8" w14:paraId="568C9B3C" w14:textId="77777777" w:rsidTr="00080301">
              <w:trPr>
                <w:tblCellSpacing w:w="0" w:type="dxa"/>
                <w:jc w:val="center"/>
              </w:trPr>
              <w:tc>
                <w:tcPr>
                  <w:tcW w:w="9450" w:type="dxa"/>
                  <w:hideMark/>
                </w:tcPr>
                <w:tbl>
                  <w:tblPr>
                    <w:tblW w:w="5000" w:type="pct"/>
                    <w:tblCellSpacing w:w="0" w:type="dxa"/>
                    <w:tblCellMar>
                      <w:left w:w="0" w:type="dxa"/>
                      <w:right w:w="0" w:type="dxa"/>
                    </w:tblCellMar>
                    <w:tblLook w:val="04A0" w:firstRow="1" w:lastRow="0" w:firstColumn="1" w:lastColumn="0" w:noHBand="0" w:noVBand="1"/>
                  </w:tblPr>
                  <w:tblGrid>
                    <w:gridCol w:w="8576"/>
                  </w:tblGrid>
                  <w:tr w:rsidR="009207C8" w:rsidRPr="009207C8" w14:paraId="18A0D222" w14:textId="77777777" w:rsidTr="00080301">
                    <w:trPr>
                      <w:tblCellSpacing w:w="0" w:type="dxa"/>
                    </w:trPr>
                    <w:tc>
                      <w:tcPr>
                        <w:tcW w:w="0" w:type="auto"/>
                        <w:shd w:val="clear" w:color="auto" w:fill="002B57"/>
                        <w:vAlign w:val="center"/>
                      </w:tcPr>
                      <w:tbl>
                        <w:tblPr>
                          <w:tblW w:w="5000" w:type="pct"/>
                          <w:tblCellSpacing w:w="0" w:type="dxa"/>
                          <w:shd w:val="clear" w:color="auto" w:fill="002B57"/>
                          <w:tblCellMar>
                            <w:left w:w="0" w:type="dxa"/>
                            <w:right w:w="0" w:type="dxa"/>
                          </w:tblCellMar>
                          <w:tblLook w:val="04A0" w:firstRow="1" w:lastRow="0" w:firstColumn="1" w:lastColumn="0" w:noHBand="0" w:noVBand="1"/>
                        </w:tblPr>
                        <w:tblGrid>
                          <w:gridCol w:w="8576"/>
                        </w:tblGrid>
                        <w:tr w:rsidR="009207C8" w:rsidRPr="009207C8" w14:paraId="5A21DE67" w14:textId="77777777" w:rsidTr="00080301">
                          <w:trPr>
                            <w:tblCellSpacing w:w="0" w:type="dxa"/>
                          </w:trPr>
                          <w:tc>
                            <w:tcPr>
                              <w:tcW w:w="0" w:type="auto"/>
                              <w:shd w:val="clear" w:color="auto" w:fill="002B57"/>
                              <w:tcMar>
                                <w:top w:w="150" w:type="dxa"/>
                                <w:left w:w="0" w:type="dxa"/>
                                <w:bottom w:w="150" w:type="dxa"/>
                                <w:right w:w="300" w:type="dxa"/>
                              </w:tcMar>
                              <w:hideMark/>
                            </w:tcPr>
                            <w:p w14:paraId="2E6973F2" w14:textId="77777777" w:rsidR="0067300F" w:rsidRPr="0067300F" w:rsidRDefault="0067300F" w:rsidP="0067300F">
                              <w:pPr>
                                <w:spacing w:after="0" w:line="390" w:lineRule="atLeast"/>
                                <w:rPr>
                                  <w:rFonts w:ascii="Arial" w:hAnsi="Arial" w:cs="Arial"/>
                                  <w:sz w:val="24"/>
                                  <w:szCs w:val="24"/>
                                  <w:lang w:eastAsia="en-GB"/>
                                </w:rPr>
                              </w:pPr>
                              <w:r w:rsidRPr="0067300F">
                                <w:rPr>
                                  <w:rFonts w:ascii="Arial" w:hAnsi="Arial" w:cs="Arial"/>
                                  <w:sz w:val="24"/>
                                  <w:szCs w:val="24"/>
                                  <w:lang w:eastAsia="en-GB"/>
                                </w:rPr>
                                <w:t>Make the most of your National Lottery grant</w:t>
                              </w:r>
                            </w:p>
                            <w:p w14:paraId="1E91CAE8" w14:textId="77777777" w:rsidR="0067300F" w:rsidRPr="0067300F" w:rsidRDefault="00000000" w:rsidP="0067300F">
                              <w:pPr>
                                <w:spacing w:after="0" w:line="330" w:lineRule="atLeast"/>
                                <w:rPr>
                                  <w:rFonts w:ascii="Arial" w:hAnsi="Arial" w:cs="Arial"/>
                                  <w:b/>
                                  <w:bCs/>
                                  <w:sz w:val="24"/>
                                  <w:szCs w:val="24"/>
                                  <w:lang w:eastAsia="en-GB"/>
                                </w:rPr>
                              </w:pPr>
                              <w:hyperlink r:id="rId88" w:history="1">
                                <w:r w:rsidR="0067300F" w:rsidRPr="0067300F">
                                  <w:rPr>
                                    <w:rFonts w:ascii="Arial" w:hAnsi="Arial" w:cs="Arial"/>
                                    <w:b/>
                                    <w:bCs/>
                                    <w:sz w:val="24"/>
                                    <w:szCs w:val="24"/>
                                    <w:u w:val="single"/>
                                    <w:lang w:eastAsia="en-GB"/>
                                  </w:rPr>
                                  <w:t>Visit our website for tips</w:t>
                                </w:r>
                              </w:hyperlink>
                              <w:r w:rsidR="0067300F" w:rsidRPr="0067300F">
                                <w:rPr>
                                  <w:rFonts w:ascii="Arial" w:hAnsi="Arial" w:cs="Arial"/>
                                  <w:b/>
                                  <w:bCs/>
                                  <w:sz w:val="24"/>
                                  <w:szCs w:val="24"/>
                                  <w:lang w:eastAsia="en-GB"/>
                                </w:rPr>
                                <w:t xml:space="preserve"> on how you can promote your grant: </w:t>
                              </w:r>
                            </w:p>
                          </w:tc>
                        </w:tr>
                      </w:tbl>
                      <w:p w14:paraId="605DF121" w14:textId="77777777" w:rsidR="0067300F" w:rsidRPr="0067300F" w:rsidRDefault="0067300F" w:rsidP="0067300F">
                        <w:pPr>
                          <w:rPr>
                            <w:rFonts w:ascii="Arial" w:eastAsia="Times New Roman" w:hAnsi="Arial" w:cs="Arial"/>
                            <w:vanish/>
                            <w:sz w:val="24"/>
                            <w:szCs w:val="24"/>
                          </w:rPr>
                        </w:pPr>
                      </w:p>
                      <w:tbl>
                        <w:tblPr>
                          <w:tblW w:w="5000" w:type="pct"/>
                          <w:jc w:val="center"/>
                          <w:tblCellSpacing w:w="0" w:type="dxa"/>
                          <w:shd w:val="clear" w:color="auto" w:fill="002B57"/>
                          <w:tblCellMar>
                            <w:left w:w="0" w:type="dxa"/>
                            <w:right w:w="0" w:type="dxa"/>
                          </w:tblCellMar>
                          <w:tblLook w:val="04A0" w:firstRow="1" w:lastRow="0" w:firstColumn="1" w:lastColumn="0" w:noHBand="0" w:noVBand="1"/>
                        </w:tblPr>
                        <w:tblGrid>
                          <w:gridCol w:w="8576"/>
                        </w:tblGrid>
                        <w:tr w:rsidR="009207C8" w:rsidRPr="009207C8" w14:paraId="043AB8D9" w14:textId="77777777" w:rsidTr="00080301">
                          <w:trPr>
                            <w:tblCellSpacing w:w="0" w:type="dxa"/>
                            <w:jc w:val="center"/>
                          </w:trPr>
                          <w:tc>
                            <w:tcPr>
                              <w:tcW w:w="0" w:type="auto"/>
                              <w:shd w:val="clear" w:color="auto" w:fill="002B57"/>
                              <w:hideMark/>
                            </w:tcPr>
                            <w:tbl>
                              <w:tblPr>
                                <w:tblW w:w="9450" w:type="dxa"/>
                                <w:jc w:val="center"/>
                                <w:tblCellSpacing w:w="0" w:type="dxa"/>
                                <w:tblCellMar>
                                  <w:left w:w="0" w:type="dxa"/>
                                  <w:right w:w="0" w:type="dxa"/>
                                </w:tblCellMar>
                                <w:tblLook w:val="04A0" w:firstRow="1" w:lastRow="0" w:firstColumn="1" w:lastColumn="0" w:noHBand="0" w:noVBand="1"/>
                              </w:tblPr>
                              <w:tblGrid>
                                <w:gridCol w:w="3555"/>
                                <w:gridCol w:w="5895"/>
                              </w:tblGrid>
                              <w:tr w:rsidR="009207C8" w:rsidRPr="009207C8" w14:paraId="16AD6586" w14:textId="77777777" w:rsidTr="00080301">
                                <w:trPr>
                                  <w:tblCellSpacing w:w="0" w:type="dxa"/>
                                  <w:jc w:val="center"/>
                                </w:trPr>
                                <w:tc>
                                  <w:tcPr>
                                    <w:tcW w:w="3555" w:type="dxa"/>
                                    <w:hideMark/>
                                  </w:tcPr>
                                  <w:tbl>
                                    <w:tblPr>
                                      <w:tblW w:w="5000" w:type="pct"/>
                                      <w:tblCellSpacing w:w="0" w:type="dxa"/>
                                      <w:tblCellMar>
                                        <w:left w:w="0" w:type="dxa"/>
                                        <w:right w:w="0" w:type="dxa"/>
                                      </w:tblCellMar>
                                      <w:tblLook w:val="04A0" w:firstRow="1" w:lastRow="0" w:firstColumn="1" w:lastColumn="0" w:noHBand="0" w:noVBand="1"/>
                                    </w:tblPr>
                                    <w:tblGrid>
                                      <w:gridCol w:w="3555"/>
                                    </w:tblGrid>
                                    <w:tr w:rsidR="009207C8" w:rsidRPr="009207C8" w14:paraId="02DF75C5" w14:textId="77777777" w:rsidTr="00080301">
                                      <w:trPr>
                                        <w:tblCellSpacing w:w="0" w:type="dxa"/>
                                      </w:trPr>
                                      <w:tc>
                                        <w:tcPr>
                                          <w:tcW w:w="0" w:type="auto"/>
                                          <w:vAlign w:val="center"/>
                                          <w:hideMark/>
                                        </w:tcPr>
                                        <w:tbl>
                                          <w:tblPr>
                                            <w:tblW w:w="5000" w:type="pct"/>
                                            <w:tblCellSpacing w:w="0" w:type="dxa"/>
                                            <w:shd w:val="clear" w:color="auto" w:fill="002B57"/>
                                            <w:tblCellMar>
                                              <w:left w:w="0" w:type="dxa"/>
                                              <w:right w:w="0" w:type="dxa"/>
                                            </w:tblCellMar>
                                            <w:tblLook w:val="04A0" w:firstRow="1" w:lastRow="0" w:firstColumn="1" w:lastColumn="0" w:noHBand="0" w:noVBand="1"/>
                                          </w:tblPr>
                                          <w:tblGrid>
                                            <w:gridCol w:w="3555"/>
                                          </w:tblGrid>
                                          <w:tr w:rsidR="009207C8" w:rsidRPr="009207C8" w14:paraId="38C84CF6" w14:textId="77777777" w:rsidTr="00080301">
                                            <w:trPr>
                                              <w:tblCellSpacing w:w="0" w:type="dxa"/>
                                            </w:trPr>
                                            <w:tc>
                                              <w:tcPr>
                                                <w:tcW w:w="0" w:type="auto"/>
                                                <w:shd w:val="clear" w:color="auto" w:fill="002B57"/>
                                                <w:tcMar>
                                                  <w:top w:w="0" w:type="dxa"/>
                                                  <w:left w:w="0" w:type="dxa"/>
                                                  <w:bottom w:w="0" w:type="dxa"/>
                                                  <w:right w:w="150" w:type="dxa"/>
                                                </w:tcMar>
                                                <w:hideMark/>
                                              </w:tcPr>
                                              <w:p w14:paraId="0EF8656B" w14:textId="77777777" w:rsidR="0067300F" w:rsidRPr="0067300F" w:rsidRDefault="00000000" w:rsidP="0067300F">
                                                <w:pPr>
                                                  <w:numPr>
                                                    <w:ilvl w:val="0"/>
                                                    <w:numId w:val="26"/>
                                                  </w:numPr>
                                                  <w:spacing w:after="0" w:line="330" w:lineRule="atLeast"/>
                                                  <w:rPr>
                                                    <w:rFonts w:ascii="Arial" w:eastAsia="Times New Roman" w:hAnsi="Arial" w:cs="Arial"/>
                                                    <w:b/>
                                                    <w:bCs/>
                                                    <w:sz w:val="24"/>
                                                    <w:szCs w:val="24"/>
                                                    <w:lang w:eastAsia="en-GB"/>
                                                  </w:rPr>
                                                </w:pPr>
                                                <w:hyperlink r:id="rId89" w:history="1">
                                                  <w:r w:rsidR="0067300F" w:rsidRPr="0067300F">
                                                    <w:rPr>
                                                      <w:rFonts w:ascii="Arial" w:eastAsia="Times New Roman" w:hAnsi="Arial" w:cs="Arial"/>
                                                      <w:b/>
                                                      <w:bCs/>
                                                      <w:sz w:val="24"/>
                                                      <w:szCs w:val="24"/>
                                                      <w:u w:val="single"/>
                                                      <w:lang w:eastAsia="en-GB"/>
                                                    </w:rPr>
                                                    <w:t>using social media</w:t>
                                                  </w:r>
                                                </w:hyperlink>
                                              </w:p>
                                              <w:p w14:paraId="6A5778F5" w14:textId="77777777" w:rsidR="0067300F" w:rsidRPr="0067300F" w:rsidRDefault="0067300F" w:rsidP="0067300F">
                                                <w:pPr>
                                                  <w:numPr>
                                                    <w:ilvl w:val="0"/>
                                                    <w:numId w:val="27"/>
                                                  </w:numPr>
                                                  <w:spacing w:after="0" w:line="330" w:lineRule="atLeast"/>
                                                  <w:rPr>
                                                    <w:rFonts w:ascii="Arial" w:eastAsia="Times New Roman" w:hAnsi="Arial" w:cs="Arial"/>
                                                    <w:b/>
                                                    <w:bCs/>
                                                    <w:sz w:val="24"/>
                                                    <w:szCs w:val="24"/>
                                                    <w:lang w:eastAsia="en-GB"/>
                                                  </w:rPr>
                                                </w:pPr>
                                                <w:r w:rsidRPr="0067300F">
                                                  <w:rPr>
                                                    <w:rFonts w:ascii="Arial" w:eastAsia="Times New Roman" w:hAnsi="Arial" w:cs="Arial"/>
                                                    <w:b/>
                                                    <w:bCs/>
                                                    <w:sz w:val="24"/>
                                                    <w:szCs w:val="24"/>
                                                    <w:u w:val="single"/>
                                                    <w:lang w:eastAsia="en-GB"/>
                                                  </w:rPr>
                                                  <w:t>with</w:t>
                                                </w:r>
                                                <w:hyperlink r:id="rId90" w:history="1">
                                                  <w:r w:rsidRPr="0067300F">
                                                    <w:rPr>
                                                      <w:rFonts w:ascii="Arial" w:eastAsia="Times New Roman" w:hAnsi="Arial" w:cs="Arial"/>
                                                      <w:b/>
                                                      <w:bCs/>
                                                      <w:sz w:val="24"/>
                                                      <w:szCs w:val="24"/>
                                                      <w:u w:val="single"/>
                                                      <w:lang w:eastAsia="en-GB"/>
                                                    </w:rPr>
                                                    <w:t> press coverage</w:t>
                                                  </w:r>
                                                </w:hyperlink>
                                              </w:p>
                                            </w:tc>
                                          </w:tr>
                                        </w:tbl>
                                        <w:p w14:paraId="773D39CD" w14:textId="77777777" w:rsidR="0067300F" w:rsidRPr="0067300F" w:rsidRDefault="0067300F" w:rsidP="0067300F">
                                          <w:pPr>
                                            <w:rPr>
                                              <w:rFonts w:ascii="Arial" w:eastAsia="Times New Roman" w:hAnsi="Arial" w:cs="Arial"/>
                                              <w:sz w:val="24"/>
                                              <w:szCs w:val="24"/>
                                            </w:rPr>
                                          </w:pPr>
                                        </w:p>
                                      </w:tc>
                                    </w:tr>
                                  </w:tbl>
                                  <w:p w14:paraId="51B5C9A0" w14:textId="77777777" w:rsidR="0067300F" w:rsidRPr="0067300F" w:rsidRDefault="0067300F" w:rsidP="0067300F">
                                    <w:pPr>
                                      <w:rPr>
                                        <w:rFonts w:ascii="Arial" w:eastAsia="Times New Roman" w:hAnsi="Arial" w:cs="Arial"/>
                                        <w:sz w:val="24"/>
                                        <w:szCs w:val="24"/>
                                      </w:rPr>
                                    </w:pPr>
                                  </w:p>
                                </w:tc>
                                <w:tc>
                                  <w:tcPr>
                                    <w:tcW w:w="5895" w:type="dxa"/>
                                    <w:hideMark/>
                                  </w:tcPr>
                                  <w:tbl>
                                    <w:tblPr>
                                      <w:tblW w:w="5000" w:type="pct"/>
                                      <w:tblCellSpacing w:w="0" w:type="dxa"/>
                                      <w:tblCellMar>
                                        <w:left w:w="0" w:type="dxa"/>
                                        <w:right w:w="0" w:type="dxa"/>
                                      </w:tblCellMar>
                                      <w:tblLook w:val="04A0" w:firstRow="1" w:lastRow="0" w:firstColumn="1" w:lastColumn="0" w:noHBand="0" w:noVBand="1"/>
                                    </w:tblPr>
                                    <w:tblGrid>
                                      <w:gridCol w:w="5895"/>
                                    </w:tblGrid>
                                    <w:tr w:rsidR="009207C8" w:rsidRPr="009207C8" w14:paraId="7D4DD020" w14:textId="77777777" w:rsidTr="00080301">
                                      <w:trPr>
                                        <w:tblCellSpacing w:w="0" w:type="dxa"/>
                                      </w:trPr>
                                      <w:tc>
                                        <w:tcPr>
                                          <w:tcW w:w="0" w:type="auto"/>
                                          <w:vAlign w:val="center"/>
                                          <w:hideMark/>
                                        </w:tcPr>
                                        <w:tbl>
                                          <w:tblPr>
                                            <w:tblW w:w="5000" w:type="pct"/>
                                            <w:tblCellSpacing w:w="0" w:type="dxa"/>
                                            <w:shd w:val="clear" w:color="auto" w:fill="002B57"/>
                                            <w:tblCellMar>
                                              <w:left w:w="0" w:type="dxa"/>
                                              <w:right w:w="0" w:type="dxa"/>
                                            </w:tblCellMar>
                                            <w:tblLook w:val="04A0" w:firstRow="1" w:lastRow="0" w:firstColumn="1" w:lastColumn="0" w:noHBand="0" w:noVBand="1"/>
                                          </w:tblPr>
                                          <w:tblGrid>
                                            <w:gridCol w:w="5895"/>
                                          </w:tblGrid>
                                          <w:tr w:rsidR="009207C8" w:rsidRPr="009207C8" w14:paraId="74971849" w14:textId="77777777" w:rsidTr="00080301">
                                            <w:trPr>
                                              <w:tblCellSpacing w:w="0" w:type="dxa"/>
                                            </w:trPr>
                                            <w:tc>
                                              <w:tcPr>
                                                <w:tcW w:w="0" w:type="auto"/>
                                                <w:shd w:val="clear" w:color="auto" w:fill="002B57"/>
                                                <w:tcMar>
                                                  <w:top w:w="0" w:type="dxa"/>
                                                  <w:left w:w="0" w:type="dxa"/>
                                                  <w:bottom w:w="0" w:type="dxa"/>
                                                  <w:right w:w="150" w:type="dxa"/>
                                                </w:tcMar>
                                                <w:hideMark/>
                                              </w:tcPr>
                                              <w:p w14:paraId="4604EEC5" w14:textId="77777777" w:rsidR="0067300F" w:rsidRPr="0067300F" w:rsidRDefault="0067300F" w:rsidP="0067300F">
                                                <w:pPr>
                                                  <w:numPr>
                                                    <w:ilvl w:val="0"/>
                                                    <w:numId w:val="28"/>
                                                  </w:numPr>
                                                  <w:spacing w:after="0" w:line="330" w:lineRule="atLeast"/>
                                                  <w:rPr>
                                                    <w:rFonts w:ascii="Arial" w:eastAsia="Times New Roman" w:hAnsi="Arial" w:cs="Arial"/>
                                                    <w:b/>
                                                    <w:bCs/>
                                                    <w:sz w:val="24"/>
                                                    <w:szCs w:val="24"/>
                                                    <w:lang w:eastAsia="en-GB"/>
                                                  </w:rPr>
                                                </w:pPr>
                                                <w:r w:rsidRPr="0067300F">
                                                  <w:rPr>
                                                    <w:rFonts w:ascii="Arial" w:eastAsia="Times New Roman" w:hAnsi="Arial" w:cs="Arial"/>
                                                    <w:b/>
                                                    <w:bCs/>
                                                    <w:sz w:val="24"/>
                                                    <w:szCs w:val="24"/>
                                                    <w:u w:val="single"/>
                                                    <w:lang w:eastAsia="en-GB"/>
                                                  </w:rPr>
                                                  <w:t>by ordering </w:t>
                                                </w:r>
                                                <w:hyperlink r:id="rId91" w:history="1">
                                                  <w:r w:rsidRPr="0067300F">
                                                    <w:rPr>
                                                      <w:rFonts w:ascii="Arial" w:eastAsia="Times New Roman" w:hAnsi="Arial" w:cs="Arial"/>
                                                      <w:b/>
                                                      <w:bCs/>
                                                      <w:sz w:val="24"/>
                                                      <w:szCs w:val="24"/>
                                                      <w:u w:val="single"/>
                                                      <w:lang w:eastAsia="en-GB"/>
                                                    </w:rPr>
                                                    <w:t>free branded material</w:t>
                                                  </w:r>
                                                </w:hyperlink>
                                                <w:r w:rsidRPr="0067300F">
                                                  <w:rPr>
                                                    <w:rFonts w:ascii="Arial" w:eastAsia="Times New Roman" w:hAnsi="Arial" w:cs="Arial"/>
                                                    <w:b/>
                                                    <w:bCs/>
                                                    <w:sz w:val="24"/>
                                                    <w:szCs w:val="24"/>
                                                    <w:u w:val="single"/>
                                                    <w:lang w:eastAsia="en-GB"/>
                                                  </w:rPr>
                                                  <w:t>s</w:t>
                                                </w:r>
                                              </w:p>
                                              <w:p w14:paraId="4648DEC5" w14:textId="77777777" w:rsidR="0067300F" w:rsidRPr="0067300F" w:rsidRDefault="0067300F" w:rsidP="0067300F">
                                                <w:pPr>
                                                  <w:numPr>
                                                    <w:ilvl w:val="0"/>
                                                    <w:numId w:val="28"/>
                                                  </w:numPr>
                                                  <w:spacing w:after="0" w:line="330" w:lineRule="atLeast"/>
                                                  <w:rPr>
                                                    <w:rFonts w:ascii="Arial" w:eastAsia="Times New Roman" w:hAnsi="Arial" w:cs="Arial"/>
                                                    <w:b/>
                                                    <w:bCs/>
                                                    <w:sz w:val="24"/>
                                                    <w:szCs w:val="24"/>
                                                    <w:lang w:eastAsia="en-GB"/>
                                                  </w:rPr>
                                                </w:pPr>
                                                <w:r w:rsidRPr="0067300F">
                                                  <w:rPr>
                                                    <w:rFonts w:ascii="Arial" w:eastAsia="Times New Roman" w:hAnsi="Arial" w:cs="Arial"/>
                                                    <w:b/>
                                                    <w:bCs/>
                                                    <w:sz w:val="24"/>
                                                    <w:szCs w:val="24"/>
                                                    <w:u w:val="single"/>
                                                    <w:lang w:eastAsia="en-GB"/>
                                                  </w:rPr>
                                                  <w:t>by </w:t>
                                                </w:r>
                                                <w:hyperlink r:id="rId92" w:history="1">
                                                  <w:r w:rsidRPr="0067300F">
                                                    <w:rPr>
                                                      <w:rFonts w:ascii="Arial" w:eastAsia="Times New Roman" w:hAnsi="Arial" w:cs="Arial"/>
                                                      <w:b/>
                                                      <w:bCs/>
                                                      <w:sz w:val="24"/>
                                                      <w:szCs w:val="24"/>
                                                      <w:u w:val="single"/>
                                                      <w:lang w:eastAsia="en-GB"/>
                                                    </w:rPr>
                                                    <w:t>downloading and displaying our logo</w:t>
                                                  </w:r>
                                                </w:hyperlink>
                                              </w:p>
                                            </w:tc>
                                          </w:tr>
                                        </w:tbl>
                                        <w:p w14:paraId="638B97DC" w14:textId="77777777" w:rsidR="0067300F" w:rsidRPr="0067300F" w:rsidRDefault="0067300F" w:rsidP="0067300F">
                                          <w:pPr>
                                            <w:rPr>
                                              <w:rFonts w:ascii="Arial" w:eastAsia="Times New Roman" w:hAnsi="Arial" w:cs="Arial"/>
                                              <w:sz w:val="24"/>
                                              <w:szCs w:val="24"/>
                                            </w:rPr>
                                          </w:pPr>
                                        </w:p>
                                      </w:tc>
                                    </w:tr>
                                  </w:tbl>
                                  <w:p w14:paraId="2D364979" w14:textId="77777777" w:rsidR="0067300F" w:rsidRPr="0067300F" w:rsidRDefault="0067300F" w:rsidP="0067300F">
                                    <w:pPr>
                                      <w:rPr>
                                        <w:rFonts w:ascii="Arial" w:eastAsia="Times New Roman" w:hAnsi="Arial" w:cs="Arial"/>
                                        <w:sz w:val="24"/>
                                        <w:szCs w:val="24"/>
                                      </w:rPr>
                                    </w:pPr>
                                  </w:p>
                                </w:tc>
                              </w:tr>
                            </w:tbl>
                            <w:p w14:paraId="151C92DC" w14:textId="77777777" w:rsidR="0067300F" w:rsidRPr="0067300F" w:rsidRDefault="0067300F" w:rsidP="0067300F">
                              <w:pPr>
                                <w:jc w:val="center"/>
                                <w:rPr>
                                  <w:rFonts w:ascii="Arial" w:eastAsia="Times New Roman" w:hAnsi="Arial" w:cs="Arial"/>
                                  <w:sz w:val="24"/>
                                  <w:szCs w:val="24"/>
                                </w:rPr>
                              </w:pPr>
                            </w:p>
                          </w:tc>
                        </w:tr>
                      </w:tbl>
                      <w:p w14:paraId="5BD215C7" w14:textId="77777777" w:rsidR="0067300F" w:rsidRPr="0067300F" w:rsidRDefault="0067300F" w:rsidP="0067300F">
                        <w:pPr>
                          <w:rPr>
                            <w:rFonts w:ascii="Arial" w:eastAsia="Times New Roman" w:hAnsi="Arial" w:cs="Arial"/>
                            <w:vanish/>
                            <w:sz w:val="24"/>
                            <w:szCs w:val="24"/>
                          </w:rPr>
                        </w:pPr>
                      </w:p>
                      <w:tbl>
                        <w:tblPr>
                          <w:tblW w:w="5000" w:type="pct"/>
                          <w:tblCellSpacing w:w="0" w:type="dxa"/>
                          <w:shd w:val="clear" w:color="auto" w:fill="002B57"/>
                          <w:tblCellMar>
                            <w:left w:w="0" w:type="dxa"/>
                            <w:right w:w="0" w:type="dxa"/>
                          </w:tblCellMar>
                          <w:tblLook w:val="04A0" w:firstRow="1" w:lastRow="0" w:firstColumn="1" w:lastColumn="0" w:noHBand="0" w:noVBand="1"/>
                        </w:tblPr>
                        <w:tblGrid>
                          <w:gridCol w:w="8576"/>
                        </w:tblGrid>
                        <w:tr w:rsidR="009207C8" w:rsidRPr="009207C8" w14:paraId="2BD2DFEC" w14:textId="77777777" w:rsidTr="00080301">
                          <w:trPr>
                            <w:tblCellSpacing w:w="0" w:type="dxa"/>
                          </w:trPr>
                          <w:tc>
                            <w:tcPr>
                              <w:tcW w:w="0" w:type="auto"/>
                              <w:shd w:val="clear" w:color="auto" w:fill="002B57"/>
                              <w:tcMar>
                                <w:top w:w="150" w:type="dxa"/>
                                <w:left w:w="0" w:type="dxa"/>
                                <w:bottom w:w="150" w:type="dxa"/>
                                <w:right w:w="300" w:type="dxa"/>
                              </w:tcMar>
                              <w:hideMark/>
                            </w:tcPr>
                            <w:p w14:paraId="259A4EEF" w14:textId="77777777" w:rsidR="0067300F" w:rsidRPr="0067300F" w:rsidRDefault="0067300F" w:rsidP="0067300F">
                              <w:pPr>
                                <w:spacing w:after="0" w:line="285" w:lineRule="atLeast"/>
                                <w:rPr>
                                  <w:rFonts w:ascii="Arial" w:hAnsi="Arial" w:cs="Arial"/>
                                  <w:sz w:val="24"/>
                                  <w:szCs w:val="24"/>
                                  <w:lang w:eastAsia="en-GB"/>
                                </w:rPr>
                              </w:pPr>
                              <w:r w:rsidRPr="0067300F">
                                <w:rPr>
                                  <w:rFonts w:ascii="Arial" w:hAnsi="Arial" w:cs="Arial"/>
                                  <w:sz w:val="24"/>
                                  <w:szCs w:val="24"/>
                                  <w:lang w:eastAsia="en-GB"/>
                                </w:rPr>
                                <w:t xml:space="preserve">We are reviewing the types of merchandise we offer, if there are any items you would like us to include or have any feedback please email the Branding Team at </w:t>
                              </w:r>
                              <w:hyperlink r:id="rId93" w:history="1">
                                <w:r w:rsidRPr="0067300F">
                                  <w:rPr>
                                    <w:rFonts w:ascii="Arial" w:hAnsi="Arial" w:cs="Arial"/>
                                    <w:sz w:val="24"/>
                                    <w:szCs w:val="24"/>
                                    <w:u w:val="single"/>
                                    <w:lang w:eastAsia="en-GB"/>
                                  </w:rPr>
                                  <w:t>branding@tnlcommunityfund.org.uk</w:t>
                                </w:r>
                              </w:hyperlink>
                              <w:r w:rsidRPr="0067300F">
                                <w:rPr>
                                  <w:rFonts w:ascii="Arial" w:hAnsi="Arial" w:cs="Arial"/>
                                  <w:sz w:val="24"/>
                                  <w:szCs w:val="24"/>
                                  <w:lang w:eastAsia="en-GB"/>
                                </w:rPr>
                                <w:t>.</w:t>
                              </w:r>
                            </w:p>
                          </w:tc>
                        </w:tr>
                      </w:tbl>
                      <w:p w14:paraId="53E523F2" w14:textId="77777777" w:rsidR="0067300F" w:rsidRPr="0067300F" w:rsidRDefault="0067300F" w:rsidP="0067300F">
                        <w:pPr>
                          <w:rPr>
                            <w:rFonts w:ascii="Arial" w:eastAsia="Times New Roman" w:hAnsi="Arial" w:cs="Arial"/>
                            <w:sz w:val="24"/>
                            <w:szCs w:val="24"/>
                          </w:rPr>
                        </w:pPr>
                      </w:p>
                    </w:tc>
                  </w:tr>
                </w:tbl>
                <w:p w14:paraId="6CAA264F" w14:textId="77777777" w:rsidR="0067300F" w:rsidRPr="0067300F" w:rsidRDefault="0067300F" w:rsidP="0067300F">
                  <w:pPr>
                    <w:rPr>
                      <w:rFonts w:ascii="Arial" w:eastAsia="Times New Roman" w:hAnsi="Arial" w:cs="Arial"/>
                      <w:sz w:val="24"/>
                      <w:szCs w:val="24"/>
                    </w:rPr>
                  </w:pPr>
                </w:p>
              </w:tc>
            </w:tr>
          </w:tbl>
          <w:p w14:paraId="6B2C346C" w14:textId="77777777" w:rsidR="0067300F" w:rsidRPr="0067300F" w:rsidRDefault="0067300F" w:rsidP="0067300F">
            <w:pPr>
              <w:jc w:val="center"/>
              <w:rPr>
                <w:rFonts w:ascii="Arial" w:eastAsia="Times New Roman" w:hAnsi="Arial" w:cs="Arial"/>
                <w:sz w:val="24"/>
                <w:szCs w:val="24"/>
              </w:rPr>
            </w:pPr>
          </w:p>
        </w:tc>
      </w:tr>
    </w:tbl>
    <w:p w14:paraId="1BB55E4C" w14:textId="77777777" w:rsidR="00264419" w:rsidRDefault="00264419" w:rsidP="0067300F">
      <w:pPr>
        <w:shd w:val="clear" w:color="auto" w:fill="FFFFFF"/>
        <w:rPr>
          <w:rFonts w:ascii="Arial" w:hAnsi="Arial" w:cs="Arial"/>
          <w:b/>
          <w:bCs/>
          <w:sz w:val="24"/>
          <w:szCs w:val="24"/>
          <w:shd w:val="clear" w:color="auto" w:fill="FFFFFF"/>
          <w:lang w:eastAsia="en-GB"/>
        </w:rPr>
      </w:pPr>
    </w:p>
    <w:p w14:paraId="1E201AF6" w14:textId="17EF3D16" w:rsidR="0067300F" w:rsidRPr="009207C8" w:rsidRDefault="0067300F" w:rsidP="00264419">
      <w:pPr>
        <w:shd w:val="clear" w:color="auto" w:fill="FFFFFF"/>
        <w:jc w:val="center"/>
        <w:rPr>
          <w:rFonts w:ascii="Arial" w:hAnsi="Arial" w:cs="Arial"/>
          <w:b/>
          <w:bCs/>
          <w:sz w:val="24"/>
          <w:szCs w:val="24"/>
          <w:shd w:val="clear" w:color="auto" w:fill="FFFFFF"/>
          <w:lang w:eastAsia="en-GB"/>
        </w:rPr>
      </w:pPr>
      <w:r w:rsidRPr="009207C8">
        <w:rPr>
          <w:rFonts w:ascii="Arial" w:hAnsi="Arial" w:cs="Arial"/>
          <w:b/>
          <w:bCs/>
          <w:sz w:val="24"/>
          <w:szCs w:val="24"/>
          <w:shd w:val="clear" w:color="auto" w:fill="FFFFFF"/>
          <w:lang w:eastAsia="en-GB"/>
        </w:rPr>
        <w:t>The Digital Skills Helpline – 0800 987 4110</w:t>
      </w:r>
    </w:p>
    <w:p w14:paraId="50B717D2" w14:textId="77777777" w:rsidR="0067300F" w:rsidRPr="009207C8" w:rsidRDefault="0067300F" w:rsidP="0067300F">
      <w:pPr>
        <w:shd w:val="clear" w:color="auto" w:fill="FFFFFF"/>
        <w:rPr>
          <w:rFonts w:ascii="Arial" w:hAnsi="Arial" w:cs="Arial"/>
          <w:sz w:val="24"/>
          <w:szCs w:val="24"/>
          <w:lang w:eastAsia="en-GB"/>
        </w:rPr>
      </w:pPr>
      <w:r w:rsidRPr="009207C8">
        <w:rPr>
          <w:rFonts w:ascii="Arial" w:hAnsi="Arial" w:cs="Arial"/>
          <w:sz w:val="24"/>
          <w:szCs w:val="24"/>
          <w:shd w:val="clear" w:color="auto" w:fill="FFFFFF"/>
          <w:lang w:eastAsia="en-GB"/>
        </w:rPr>
        <w:t>Free to call from any UK mobile or landline, and is open to everyone, whether they are a Vodafone customer or not.</w:t>
      </w:r>
    </w:p>
    <w:p w14:paraId="787D78CC" w14:textId="1B19C5EF" w:rsidR="0067300F" w:rsidRPr="009207C8" w:rsidRDefault="0067300F" w:rsidP="0067300F">
      <w:pPr>
        <w:pStyle w:val="NoSpacing"/>
        <w:rPr>
          <w:rFonts w:ascii="Arial" w:hAnsi="Arial" w:cs="Arial"/>
          <w:sz w:val="24"/>
          <w:szCs w:val="24"/>
          <w:shd w:val="clear" w:color="auto" w:fill="FFFFFF"/>
          <w:lang w:eastAsia="en-GB"/>
        </w:rPr>
      </w:pPr>
      <w:r w:rsidRPr="009207C8">
        <w:rPr>
          <w:rFonts w:ascii="Arial" w:hAnsi="Arial" w:cs="Arial"/>
          <w:sz w:val="24"/>
          <w:szCs w:val="24"/>
          <w:shd w:val="clear" w:color="auto" w:fill="FFFFFF"/>
          <w:lang w:eastAsia="en-GB"/>
        </w:rPr>
        <w:t xml:space="preserve">Specially trained advisors can help callers, especially those nervous and uncertain about the online world, to gain valuable skills, such as setting up a phone or tablet, connecting to the internet, using online banking and money-saving tools, as well as </w:t>
      </w:r>
      <w:r w:rsidRPr="009207C8">
        <w:rPr>
          <w:rFonts w:ascii="Arial" w:hAnsi="Arial" w:cs="Arial"/>
          <w:sz w:val="24"/>
          <w:szCs w:val="24"/>
          <w:shd w:val="clear" w:color="auto" w:fill="FFFFFF"/>
          <w:lang w:eastAsia="en-GB"/>
        </w:rPr>
        <w:lastRenderedPageBreak/>
        <w:t>learning to communicate with friends and family using email and messaging services.</w:t>
      </w:r>
    </w:p>
    <w:p w14:paraId="0255FDCD" w14:textId="77777777" w:rsidR="0067300F" w:rsidRPr="009207C8" w:rsidRDefault="0067300F" w:rsidP="00264419">
      <w:pPr>
        <w:pStyle w:val="NoSpacing"/>
        <w:jc w:val="center"/>
        <w:rPr>
          <w:rFonts w:ascii="Arial" w:hAnsi="Arial" w:cs="Arial"/>
          <w:sz w:val="24"/>
          <w:szCs w:val="24"/>
          <w:shd w:val="clear" w:color="auto" w:fill="FFFFFF"/>
          <w:lang w:eastAsia="en-GB"/>
        </w:rPr>
      </w:pPr>
    </w:p>
    <w:p w14:paraId="37542CAF" w14:textId="21F27E11" w:rsidR="0067300F" w:rsidRPr="009207C8" w:rsidRDefault="0067300F" w:rsidP="00264419">
      <w:pPr>
        <w:jc w:val="center"/>
        <w:rPr>
          <w:rFonts w:ascii="Arial" w:hAnsi="Arial" w:cs="Arial"/>
          <w:b/>
          <w:bCs/>
          <w:sz w:val="24"/>
          <w:szCs w:val="24"/>
        </w:rPr>
      </w:pPr>
      <w:r w:rsidRPr="009207C8">
        <w:rPr>
          <w:rFonts w:ascii="Arial" w:hAnsi="Arial" w:cs="Arial"/>
          <w:b/>
          <w:bCs/>
          <w:sz w:val="24"/>
          <w:szCs w:val="24"/>
        </w:rPr>
        <w:t>Little snippet from Western Wolds Sheds blog</w:t>
      </w:r>
    </w:p>
    <w:p w14:paraId="2C578257" w14:textId="77777777" w:rsidR="0067300F" w:rsidRPr="009207C8" w:rsidRDefault="0067300F" w:rsidP="0067300F">
      <w:pPr>
        <w:rPr>
          <w:rFonts w:ascii="Arial" w:hAnsi="Arial" w:cs="Arial"/>
          <w:b/>
          <w:bCs/>
          <w:sz w:val="24"/>
          <w:szCs w:val="24"/>
        </w:rPr>
      </w:pPr>
      <w:r w:rsidRPr="009207C8">
        <w:rPr>
          <w:rFonts w:ascii="Arial" w:hAnsi="Arial" w:cs="Arial"/>
          <w:b/>
          <w:bCs/>
          <w:sz w:val="24"/>
          <w:szCs w:val="24"/>
        </w:rPr>
        <w:t>‘The new committee has been voted in and the first meeting was a great success. We are proud to say we have joined modern society by going paperless, a task taken on by Chris. We are using a large screen to display the agenda and other online  documents,  it is available on members smartphones as well. So proud that despite our age range we are getting to grips with technology”</w:t>
      </w:r>
    </w:p>
    <w:p w14:paraId="0139B38A" w14:textId="77777777" w:rsidR="0067300F" w:rsidRPr="009207C8" w:rsidRDefault="0067300F" w:rsidP="00264419">
      <w:pPr>
        <w:pStyle w:val="NoSpacing"/>
        <w:jc w:val="center"/>
        <w:rPr>
          <w:rFonts w:ascii="Arial" w:hAnsi="Arial" w:cs="Arial"/>
          <w:sz w:val="24"/>
          <w:szCs w:val="24"/>
        </w:rPr>
      </w:pPr>
    </w:p>
    <w:p w14:paraId="2DED8092" w14:textId="77777777" w:rsidR="009207C8" w:rsidRPr="009207C8" w:rsidRDefault="009207C8" w:rsidP="00264419">
      <w:pPr>
        <w:spacing w:after="120"/>
        <w:jc w:val="center"/>
        <w:rPr>
          <w:rFonts w:ascii="Arial" w:hAnsi="Arial" w:cs="Arial"/>
          <w:b/>
          <w:bCs/>
          <w:sz w:val="24"/>
          <w:szCs w:val="24"/>
          <w:lang w:eastAsia="en-GB"/>
        </w:rPr>
      </w:pPr>
      <w:r w:rsidRPr="009207C8">
        <w:rPr>
          <w:rFonts w:ascii="Arial" w:hAnsi="Arial" w:cs="Arial"/>
          <w:b/>
          <w:bCs/>
          <w:sz w:val="24"/>
          <w:szCs w:val="24"/>
          <w:lang w:eastAsia="en-GB"/>
        </w:rPr>
        <w:t>New 'Food hubs' grant funding available for Community Fridges</w:t>
      </w:r>
    </w:p>
    <w:p w14:paraId="0B6A2321" w14:textId="77777777" w:rsidR="009207C8" w:rsidRPr="009207C8" w:rsidRDefault="009207C8" w:rsidP="009207C8">
      <w:pPr>
        <w:spacing w:before="100" w:beforeAutospacing="1" w:after="100" w:afterAutospacing="1"/>
        <w:rPr>
          <w:rFonts w:ascii="Arial" w:hAnsi="Arial" w:cs="Arial"/>
          <w:sz w:val="24"/>
          <w:szCs w:val="24"/>
          <w:lang w:eastAsia="en-GB"/>
        </w:rPr>
      </w:pPr>
      <w:r w:rsidRPr="009207C8">
        <w:rPr>
          <w:rFonts w:ascii="Arial" w:hAnsi="Arial" w:cs="Arial"/>
          <w:b/>
          <w:bCs/>
          <w:sz w:val="24"/>
          <w:szCs w:val="24"/>
          <w:lang w:eastAsia="en-GB"/>
        </w:rPr>
        <w:t>More funding available for Community Fridges to develop ‘Food hub’ activities this April</w:t>
      </w:r>
    </w:p>
    <w:p w14:paraId="01D26469" w14:textId="77777777" w:rsidR="009207C8" w:rsidRPr="009207C8" w:rsidRDefault="009207C8" w:rsidP="009207C8">
      <w:pPr>
        <w:shd w:val="clear" w:color="auto" w:fill="FFFFFF"/>
        <w:spacing w:after="100" w:afterAutospacing="1"/>
        <w:rPr>
          <w:rFonts w:ascii="Arial" w:hAnsi="Arial" w:cs="Arial"/>
          <w:sz w:val="24"/>
          <w:szCs w:val="24"/>
          <w:lang w:eastAsia="en-GB"/>
        </w:rPr>
      </w:pPr>
      <w:r w:rsidRPr="009207C8">
        <w:rPr>
          <w:rFonts w:ascii="Arial" w:hAnsi="Arial" w:cs="Arial"/>
          <w:sz w:val="24"/>
          <w:szCs w:val="24"/>
          <w:lang w:eastAsia="en-GB"/>
        </w:rPr>
        <w:t>Community Fridges bring people together around good food. Across the UK they are reducing social isolation, increasing access to skills, sharing knowledge and repurposing fresh (surplus) food.  </w:t>
      </w:r>
    </w:p>
    <w:p w14:paraId="7F62C531" w14:textId="77777777" w:rsidR="009207C8" w:rsidRPr="009207C8" w:rsidRDefault="009207C8" w:rsidP="009207C8">
      <w:pPr>
        <w:shd w:val="clear" w:color="auto" w:fill="FFFFFF"/>
        <w:spacing w:after="100" w:afterAutospacing="1"/>
        <w:rPr>
          <w:rFonts w:ascii="Arial" w:hAnsi="Arial" w:cs="Arial"/>
          <w:sz w:val="24"/>
          <w:szCs w:val="24"/>
          <w:lang w:eastAsia="en-GB"/>
        </w:rPr>
      </w:pPr>
      <w:r w:rsidRPr="009207C8">
        <w:rPr>
          <w:rFonts w:ascii="Arial" w:hAnsi="Arial" w:cs="Arial"/>
          <w:sz w:val="24"/>
          <w:szCs w:val="24"/>
          <w:lang w:eastAsia="en-GB"/>
        </w:rPr>
        <w:t>We know that many groups want to do more, and so in partnership with Starbucks we’re offering £7,000 (per group) in funding for up to 50 Community Fridges to develop additional food initiatives.   </w:t>
      </w:r>
    </w:p>
    <w:p w14:paraId="0B33D9B9" w14:textId="77777777" w:rsidR="009207C8" w:rsidRPr="009207C8" w:rsidRDefault="009207C8" w:rsidP="009207C8">
      <w:pPr>
        <w:shd w:val="clear" w:color="auto" w:fill="FFFFFF"/>
        <w:spacing w:after="100" w:afterAutospacing="1"/>
        <w:rPr>
          <w:rFonts w:ascii="Arial" w:hAnsi="Arial" w:cs="Arial"/>
          <w:sz w:val="24"/>
          <w:szCs w:val="24"/>
          <w:lang w:eastAsia="en-GB"/>
        </w:rPr>
      </w:pPr>
      <w:r w:rsidRPr="009207C8">
        <w:rPr>
          <w:rFonts w:ascii="Arial" w:hAnsi="Arial" w:cs="Arial"/>
          <w:sz w:val="24"/>
          <w:szCs w:val="24"/>
          <w:lang w:eastAsia="en-GB"/>
        </w:rPr>
        <w:t>These additional activities could be skills workshops, growing initiatives, gardening schemes or cooking (to name a few)! So, if you’re already running an </w:t>
      </w:r>
      <w:r w:rsidRPr="009207C8">
        <w:rPr>
          <w:rFonts w:ascii="Arial" w:hAnsi="Arial" w:cs="Arial"/>
          <w:b/>
          <w:bCs/>
          <w:sz w:val="24"/>
          <w:szCs w:val="24"/>
          <w:lang w:eastAsia="en-GB"/>
        </w:rPr>
        <w:t>open </w:t>
      </w:r>
      <w:r w:rsidRPr="009207C8">
        <w:rPr>
          <w:rFonts w:ascii="Arial" w:hAnsi="Arial" w:cs="Arial"/>
          <w:sz w:val="24"/>
          <w:szCs w:val="24"/>
          <w:lang w:eastAsia="en-GB"/>
        </w:rPr>
        <w:t>Community Fridge feel free to apply.  </w:t>
      </w:r>
    </w:p>
    <w:p w14:paraId="5F344E6B" w14:textId="77777777" w:rsidR="009207C8" w:rsidRPr="009207C8" w:rsidRDefault="009207C8" w:rsidP="009207C8">
      <w:pPr>
        <w:shd w:val="clear" w:color="auto" w:fill="FFFFFF"/>
        <w:spacing w:before="120" w:after="120"/>
        <w:rPr>
          <w:rFonts w:ascii="Arial" w:hAnsi="Arial" w:cs="Arial"/>
          <w:b/>
          <w:bCs/>
          <w:sz w:val="24"/>
          <w:szCs w:val="24"/>
          <w:lang w:eastAsia="en-GB"/>
        </w:rPr>
      </w:pPr>
      <w:r w:rsidRPr="009207C8">
        <w:rPr>
          <w:rFonts w:ascii="Arial" w:hAnsi="Arial" w:cs="Arial"/>
          <w:b/>
          <w:bCs/>
          <w:sz w:val="24"/>
          <w:szCs w:val="24"/>
          <w:lang w:eastAsia="en-GB"/>
        </w:rPr>
        <w:t>What the funding is for:    </w:t>
      </w:r>
    </w:p>
    <w:p w14:paraId="74B15242" w14:textId="77777777" w:rsidR="009207C8" w:rsidRPr="009207C8" w:rsidRDefault="009207C8" w:rsidP="009207C8">
      <w:pPr>
        <w:shd w:val="clear" w:color="auto" w:fill="FFFFFF"/>
        <w:spacing w:after="100" w:afterAutospacing="1"/>
        <w:rPr>
          <w:rFonts w:ascii="Arial" w:hAnsi="Arial" w:cs="Arial"/>
          <w:sz w:val="24"/>
          <w:szCs w:val="24"/>
          <w:lang w:eastAsia="en-GB"/>
        </w:rPr>
      </w:pPr>
      <w:r w:rsidRPr="009207C8">
        <w:rPr>
          <w:rFonts w:ascii="Arial" w:hAnsi="Arial" w:cs="Arial"/>
          <w:sz w:val="24"/>
          <w:szCs w:val="24"/>
          <w:lang w:eastAsia="en-GB"/>
        </w:rPr>
        <w:t>The funding aims to support the development of new activities relating to cooking, growing, budgeting and using surplus food that fit into one of four themes:    </w:t>
      </w:r>
    </w:p>
    <w:p w14:paraId="51ADA3B0" w14:textId="77777777" w:rsidR="009207C8" w:rsidRPr="009207C8" w:rsidRDefault="009207C8" w:rsidP="009207C8">
      <w:pPr>
        <w:shd w:val="clear" w:color="auto" w:fill="FFFFFF"/>
        <w:spacing w:after="100" w:afterAutospacing="1"/>
        <w:rPr>
          <w:rFonts w:ascii="Arial" w:hAnsi="Arial" w:cs="Arial"/>
          <w:sz w:val="24"/>
          <w:szCs w:val="24"/>
          <w:lang w:eastAsia="en-GB"/>
        </w:rPr>
      </w:pPr>
      <w:r w:rsidRPr="009207C8">
        <w:rPr>
          <w:rFonts w:ascii="Arial" w:hAnsi="Arial" w:cs="Arial"/>
          <w:b/>
          <w:bCs/>
          <w:sz w:val="24"/>
          <w:szCs w:val="24"/>
          <w:lang w:eastAsia="en-GB"/>
        </w:rPr>
        <w:t>Skills</w:t>
      </w:r>
      <w:r w:rsidRPr="009207C8">
        <w:rPr>
          <w:rFonts w:ascii="Arial" w:hAnsi="Arial" w:cs="Arial"/>
          <w:sz w:val="24"/>
          <w:szCs w:val="24"/>
          <w:lang w:eastAsia="en-GB"/>
        </w:rPr>
        <w:t> – To up-skill your community and raise awareness of sustainable, affordable, and heathy living.  E.g. workshops, events, cookbooks, or how-to-guides.    </w:t>
      </w:r>
    </w:p>
    <w:p w14:paraId="0D6D7E91" w14:textId="77777777" w:rsidR="009207C8" w:rsidRPr="009207C8" w:rsidRDefault="009207C8" w:rsidP="009207C8">
      <w:pPr>
        <w:shd w:val="clear" w:color="auto" w:fill="FFFFFF"/>
        <w:spacing w:after="100" w:afterAutospacing="1"/>
        <w:rPr>
          <w:rFonts w:ascii="Arial" w:hAnsi="Arial" w:cs="Arial"/>
          <w:sz w:val="24"/>
          <w:szCs w:val="24"/>
          <w:lang w:eastAsia="en-GB"/>
        </w:rPr>
      </w:pPr>
      <w:r w:rsidRPr="009207C8">
        <w:rPr>
          <w:rFonts w:ascii="Arial" w:hAnsi="Arial" w:cs="Arial"/>
          <w:b/>
          <w:bCs/>
          <w:sz w:val="24"/>
          <w:szCs w:val="24"/>
          <w:lang w:eastAsia="en-GB"/>
        </w:rPr>
        <w:t>Affordable food </w:t>
      </w:r>
      <w:r w:rsidRPr="009207C8">
        <w:rPr>
          <w:rFonts w:ascii="Arial" w:hAnsi="Arial" w:cs="Arial"/>
          <w:sz w:val="24"/>
          <w:szCs w:val="24"/>
          <w:lang w:eastAsia="en-GB"/>
        </w:rPr>
        <w:t>– To try out new ways to increase access to local and affordable food.  E.g. food cooperatives, food box schemes or food markets.    </w:t>
      </w:r>
    </w:p>
    <w:p w14:paraId="3C9D3C2B" w14:textId="77777777" w:rsidR="009207C8" w:rsidRPr="009207C8" w:rsidRDefault="009207C8" w:rsidP="009207C8">
      <w:pPr>
        <w:shd w:val="clear" w:color="auto" w:fill="FFFFFF"/>
        <w:spacing w:after="100" w:afterAutospacing="1"/>
        <w:rPr>
          <w:rFonts w:ascii="Arial" w:hAnsi="Arial" w:cs="Arial"/>
          <w:sz w:val="24"/>
          <w:szCs w:val="24"/>
          <w:lang w:eastAsia="en-GB"/>
        </w:rPr>
      </w:pPr>
      <w:r w:rsidRPr="009207C8">
        <w:rPr>
          <w:rFonts w:ascii="Arial" w:hAnsi="Arial" w:cs="Arial"/>
          <w:b/>
          <w:bCs/>
          <w:sz w:val="24"/>
          <w:szCs w:val="24"/>
          <w:lang w:eastAsia="en-GB"/>
        </w:rPr>
        <w:t>Community connection</w:t>
      </w:r>
      <w:r w:rsidRPr="009207C8">
        <w:rPr>
          <w:rFonts w:ascii="Arial" w:hAnsi="Arial" w:cs="Arial"/>
          <w:sz w:val="24"/>
          <w:szCs w:val="24"/>
          <w:lang w:eastAsia="en-GB"/>
        </w:rPr>
        <w:t> – To provide opportunity for the community to come together around shared food. E.g. community meals, coffee and chats, youth activities, and recipe shares.    </w:t>
      </w:r>
    </w:p>
    <w:p w14:paraId="771A2000" w14:textId="77777777" w:rsidR="009207C8" w:rsidRPr="009207C8" w:rsidRDefault="009207C8" w:rsidP="009207C8">
      <w:pPr>
        <w:shd w:val="clear" w:color="auto" w:fill="FFFFFF"/>
        <w:spacing w:after="100" w:afterAutospacing="1"/>
        <w:rPr>
          <w:rFonts w:ascii="Arial" w:hAnsi="Arial" w:cs="Arial"/>
          <w:sz w:val="24"/>
          <w:szCs w:val="24"/>
          <w:lang w:eastAsia="en-GB"/>
        </w:rPr>
      </w:pPr>
      <w:r w:rsidRPr="009207C8">
        <w:rPr>
          <w:rFonts w:ascii="Arial" w:hAnsi="Arial" w:cs="Arial"/>
          <w:b/>
          <w:bCs/>
          <w:sz w:val="24"/>
          <w:szCs w:val="24"/>
          <w:lang w:eastAsia="en-GB"/>
        </w:rPr>
        <w:t>Growing</w:t>
      </w:r>
      <w:r w:rsidRPr="009207C8">
        <w:rPr>
          <w:rFonts w:ascii="Arial" w:hAnsi="Arial" w:cs="Arial"/>
          <w:sz w:val="24"/>
          <w:szCs w:val="24"/>
          <w:lang w:eastAsia="en-GB"/>
        </w:rPr>
        <w:t> – To support community growing and increase the amount of edible food grown and shared locally. E.g. community gardens, greening projects and seed or plant sharing.     </w:t>
      </w:r>
    </w:p>
    <w:p w14:paraId="404A8CCC" w14:textId="77777777" w:rsidR="009207C8" w:rsidRPr="009207C8" w:rsidRDefault="009207C8" w:rsidP="009207C8">
      <w:pPr>
        <w:shd w:val="clear" w:color="auto" w:fill="FFFFFF"/>
        <w:spacing w:before="120" w:after="120"/>
        <w:rPr>
          <w:rFonts w:ascii="Arial" w:hAnsi="Arial" w:cs="Arial"/>
          <w:b/>
          <w:bCs/>
          <w:sz w:val="24"/>
          <w:szCs w:val="24"/>
          <w:lang w:eastAsia="en-GB"/>
        </w:rPr>
      </w:pPr>
      <w:r w:rsidRPr="009207C8">
        <w:rPr>
          <w:rFonts w:ascii="Arial" w:hAnsi="Arial" w:cs="Arial"/>
          <w:b/>
          <w:bCs/>
          <w:sz w:val="24"/>
          <w:szCs w:val="24"/>
          <w:lang w:eastAsia="en-GB"/>
        </w:rPr>
        <w:lastRenderedPageBreak/>
        <w:t>Timings   </w:t>
      </w:r>
    </w:p>
    <w:p w14:paraId="07083E10" w14:textId="77777777" w:rsidR="009207C8" w:rsidRPr="009207C8" w:rsidRDefault="009207C8" w:rsidP="009207C8">
      <w:pPr>
        <w:shd w:val="clear" w:color="auto" w:fill="FFFFFF"/>
        <w:spacing w:after="100" w:afterAutospacing="1"/>
        <w:rPr>
          <w:rFonts w:ascii="Arial" w:hAnsi="Arial" w:cs="Arial"/>
          <w:sz w:val="24"/>
          <w:szCs w:val="24"/>
          <w:lang w:eastAsia="en-GB"/>
        </w:rPr>
      </w:pPr>
      <w:r w:rsidRPr="009207C8">
        <w:rPr>
          <w:rFonts w:ascii="Arial" w:hAnsi="Arial" w:cs="Arial"/>
          <w:sz w:val="24"/>
          <w:szCs w:val="24"/>
          <w:lang w:eastAsia="en-GB"/>
        </w:rPr>
        <w:t>Community Fridge groups will be able to apply for funding from 9am 31st of March 2023. Applications close at 11.59pm May 31st. </w:t>
      </w:r>
    </w:p>
    <w:p w14:paraId="62419805" w14:textId="77777777" w:rsidR="009207C8" w:rsidRPr="009207C8" w:rsidRDefault="009207C8" w:rsidP="009207C8">
      <w:pPr>
        <w:shd w:val="clear" w:color="auto" w:fill="FFFFFF"/>
        <w:spacing w:after="100" w:afterAutospacing="1"/>
        <w:rPr>
          <w:rFonts w:ascii="Arial" w:hAnsi="Arial" w:cs="Arial"/>
          <w:sz w:val="24"/>
          <w:szCs w:val="24"/>
          <w:lang w:eastAsia="en-GB"/>
        </w:rPr>
      </w:pPr>
      <w:r w:rsidRPr="009207C8">
        <w:rPr>
          <w:rFonts w:ascii="Arial" w:hAnsi="Arial" w:cs="Arial"/>
          <w:b/>
          <w:bCs/>
          <w:sz w:val="24"/>
          <w:szCs w:val="24"/>
          <w:lang w:eastAsia="en-GB"/>
        </w:rPr>
        <w:t>For full information please read the below:</w:t>
      </w:r>
      <w:r w:rsidRPr="009207C8">
        <w:rPr>
          <w:rFonts w:ascii="Arial" w:hAnsi="Arial" w:cs="Arial"/>
          <w:sz w:val="24"/>
          <w:szCs w:val="24"/>
          <w:lang w:eastAsia="en-GB"/>
        </w:rPr>
        <w:t> </w:t>
      </w:r>
    </w:p>
    <w:p w14:paraId="0971D81A" w14:textId="77777777" w:rsidR="009207C8" w:rsidRPr="009207C8" w:rsidRDefault="009207C8" w:rsidP="009207C8">
      <w:pPr>
        <w:numPr>
          <w:ilvl w:val="0"/>
          <w:numId w:val="36"/>
        </w:num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Application guidance: </w:t>
      </w:r>
      <w:hyperlink r:id="rId94" w:tgtFrame="_blank" w:history="1">
        <w:r w:rsidRPr="009207C8">
          <w:rPr>
            <w:rStyle w:val="SmartLink"/>
            <w:rFonts w:ascii="Arial" w:eastAsia="Times New Roman" w:hAnsi="Arial" w:cs="Arial"/>
            <w:color w:val="auto"/>
            <w:sz w:val="24"/>
            <w:szCs w:val="24"/>
            <w:lang w:eastAsia="en-GB"/>
          </w:rPr>
          <w:t>Here</w:t>
        </w:r>
      </w:hyperlink>
    </w:p>
    <w:p w14:paraId="6F7C2094" w14:textId="77777777" w:rsidR="009207C8" w:rsidRPr="009207C8" w:rsidRDefault="009207C8" w:rsidP="009207C8">
      <w:pPr>
        <w:numPr>
          <w:ilvl w:val="0"/>
          <w:numId w:val="36"/>
        </w:num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Q&amp;A webinar: </w:t>
      </w:r>
      <w:hyperlink r:id="rId95" w:tgtFrame="_blank" w:history="1">
        <w:r w:rsidRPr="009207C8">
          <w:rPr>
            <w:rStyle w:val="Hyperlink"/>
            <w:rFonts w:ascii="Arial" w:eastAsia="Times New Roman" w:hAnsi="Arial" w:cs="Arial"/>
            <w:color w:val="auto"/>
            <w:sz w:val="24"/>
            <w:szCs w:val="24"/>
            <w:u w:val="none"/>
            <w:lang w:eastAsia="en-GB"/>
          </w:rPr>
          <w:t>Here</w:t>
        </w:r>
      </w:hyperlink>
      <w:r w:rsidRPr="009207C8">
        <w:rPr>
          <w:rFonts w:ascii="Arial" w:eastAsia="Times New Roman" w:hAnsi="Arial" w:cs="Arial"/>
          <w:sz w:val="24"/>
          <w:szCs w:val="24"/>
          <w:lang w:eastAsia="en-GB"/>
        </w:rPr>
        <w:t>  </w:t>
      </w:r>
    </w:p>
    <w:p w14:paraId="07FAC462" w14:textId="77777777" w:rsidR="009207C8" w:rsidRPr="009207C8" w:rsidRDefault="009207C8" w:rsidP="009207C8">
      <w:pPr>
        <w:numPr>
          <w:ilvl w:val="0"/>
          <w:numId w:val="36"/>
        </w:num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Funding Eligibility: </w:t>
      </w:r>
      <w:hyperlink r:id="rId96" w:history="1">
        <w:r w:rsidRPr="009207C8">
          <w:rPr>
            <w:rStyle w:val="Hyperlink"/>
            <w:rFonts w:ascii="Arial" w:eastAsia="Times New Roman" w:hAnsi="Arial" w:cs="Arial"/>
            <w:color w:val="auto"/>
            <w:sz w:val="24"/>
            <w:szCs w:val="24"/>
            <w:u w:val="none"/>
            <w:lang w:eastAsia="en-GB"/>
          </w:rPr>
          <w:t>Here</w:t>
        </w:r>
      </w:hyperlink>
      <w:r w:rsidRPr="009207C8">
        <w:rPr>
          <w:rFonts w:ascii="Arial" w:eastAsia="Times New Roman" w:hAnsi="Arial" w:cs="Arial"/>
          <w:sz w:val="24"/>
          <w:szCs w:val="24"/>
          <w:lang w:eastAsia="en-GB"/>
        </w:rPr>
        <w:t> </w:t>
      </w:r>
    </w:p>
    <w:p w14:paraId="3A4C8565" w14:textId="77777777" w:rsidR="009207C8" w:rsidRPr="009207C8" w:rsidRDefault="009207C8" w:rsidP="009207C8">
      <w:pPr>
        <w:numPr>
          <w:ilvl w:val="0"/>
          <w:numId w:val="36"/>
        </w:num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Terms &amp; conditions: </w:t>
      </w:r>
      <w:hyperlink r:id="rId97" w:tgtFrame="_blank" w:history="1">
        <w:r w:rsidRPr="009207C8">
          <w:rPr>
            <w:rStyle w:val="Hyperlink"/>
            <w:rFonts w:ascii="Arial" w:eastAsia="Times New Roman" w:hAnsi="Arial" w:cs="Arial"/>
            <w:color w:val="auto"/>
            <w:sz w:val="24"/>
            <w:szCs w:val="24"/>
            <w:u w:val="none"/>
            <w:lang w:eastAsia="en-GB"/>
          </w:rPr>
          <w:t>Here</w:t>
        </w:r>
      </w:hyperlink>
      <w:r w:rsidRPr="009207C8">
        <w:rPr>
          <w:rFonts w:ascii="Arial" w:eastAsia="Times New Roman" w:hAnsi="Arial" w:cs="Arial"/>
          <w:sz w:val="24"/>
          <w:szCs w:val="24"/>
          <w:lang w:eastAsia="en-GB"/>
        </w:rPr>
        <w:t> </w:t>
      </w:r>
    </w:p>
    <w:p w14:paraId="24A64A76" w14:textId="77777777" w:rsidR="009207C8" w:rsidRPr="009207C8" w:rsidRDefault="009207C8" w:rsidP="009207C8">
      <w:pPr>
        <w:numPr>
          <w:ilvl w:val="0"/>
          <w:numId w:val="36"/>
        </w:num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FAQs: </w:t>
      </w:r>
      <w:hyperlink r:id="rId98" w:tgtFrame="_blank" w:history="1">
        <w:r w:rsidRPr="009207C8">
          <w:rPr>
            <w:rStyle w:val="Hyperlink"/>
            <w:rFonts w:ascii="Arial" w:eastAsia="Times New Roman" w:hAnsi="Arial" w:cs="Arial"/>
            <w:color w:val="auto"/>
            <w:sz w:val="24"/>
            <w:szCs w:val="24"/>
            <w:u w:val="none"/>
            <w:lang w:eastAsia="en-GB"/>
          </w:rPr>
          <w:t>Here</w:t>
        </w:r>
      </w:hyperlink>
    </w:p>
    <w:p w14:paraId="1A835162" w14:textId="77777777" w:rsidR="009207C8" w:rsidRPr="009207C8" w:rsidRDefault="009207C8" w:rsidP="009207C8">
      <w:pPr>
        <w:numPr>
          <w:ilvl w:val="0"/>
          <w:numId w:val="36"/>
        </w:numPr>
        <w:shd w:val="clear" w:color="auto" w:fill="FFFFFF"/>
        <w:spacing w:before="100" w:beforeAutospacing="1" w:after="100" w:afterAutospacing="1" w:line="240" w:lineRule="auto"/>
        <w:rPr>
          <w:rFonts w:ascii="Arial" w:eastAsia="Times New Roman" w:hAnsi="Arial" w:cs="Arial"/>
          <w:sz w:val="24"/>
          <w:szCs w:val="24"/>
          <w:lang w:eastAsia="en-GB"/>
        </w:rPr>
      </w:pPr>
      <w:r w:rsidRPr="009207C8">
        <w:rPr>
          <w:rFonts w:ascii="Arial" w:eastAsia="Times New Roman" w:hAnsi="Arial" w:cs="Arial"/>
          <w:sz w:val="24"/>
          <w:szCs w:val="24"/>
          <w:lang w:eastAsia="en-GB"/>
        </w:rPr>
        <w:t>Preview application questions: </w:t>
      </w:r>
      <w:hyperlink r:id="rId99" w:history="1">
        <w:r w:rsidRPr="009207C8">
          <w:rPr>
            <w:rStyle w:val="Hyperlink"/>
            <w:rFonts w:ascii="Arial" w:eastAsia="Times New Roman" w:hAnsi="Arial" w:cs="Arial"/>
            <w:color w:val="auto"/>
            <w:sz w:val="24"/>
            <w:szCs w:val="24"/>
            <w:u w:val="none"/>
            <w:lang w:eastAsia="en-GB"/>
          </w:rPr>
          <w:t>Here</w:t>
        </w:r>
      </w:hyperlink>
    </w:p>
    <w:p w14:paraId="0B5918C2" w14:textId="5A0944E0" w:rsidR="00692C74" w:rsidRPr="009207C8" w:rsidRDefault="009207C8" w:rsidP="00F032ED">
      <w:pPr>
        <w:shd w:val="clear" w:color="auto" w:fill="FFFFFF"/>
        <w:spacing w:before="100" w:beforeAutospacing="1" w:after="100" w:afterAutospacing="1" w:line="240" w:lineRule="auto"/>
        <w:rPr>
          <w:rFonts w:ascii="Arial" w:eastAsia="Times New Roman" w:hAnsi="Arial" w:cs="Arial"/>
          <w:sz w:val="24"/>
          <w:szCs w:val="24"/>
          <w:u w:val="single"/>
          <w:lang w:eastAsia="en-GB"/>
        </w:rPr>
      </w:pPr>
      <w:r w:rsidRPr="009207C8">
        <w:rPr>
          <w:rFonts w:ascii="Arial" w:hAnsi="Arial" w:cs="Arial"/>
          <w:noProof/>
          <w:sz w:val="24"/>
          <w:szCs w:val="24"/>
          <w:lang w:eastAsia="en-GB"/>
        </w:rPr>
        <w:lastRenderedPageBreak/>
        <w:drawing>
          <wp:inline distT="0" distB="0" distL="0" distR="0" wp14:anchorId="4E9C3647" wp14:editId="2C38CA57">
            <wp:extent cx="5731510" cy="8362122"/>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5739058" cy="8373135"/>
                    </a:xfrm>
                    <a:prstGeom prst="rect">
                      <a:avLst/>
                    </a:prstGeom>
                    <a:noFill/>
                    <a:ln>
                      <a:noFill/>
                    </a:ln>
                  </pic:spPr>
                </pic:pic>
              </a:graphicData>
            </a:graphic>
          </wp:inline>
        </w:drawing>
      </w:r>
    </w:p>
    <w:p w14:paraId="6466EB5B" w14:textId="4D2650B6" w:rsidR="00692C74" w:rsidRPr="008C7020" w:rsidRDefault="00692C74" w:rsidP="008C7020">
      <w:pPr>
        <w:rPr>
          <w:rFonts w:ascii="Arial" w:eastAsia="Times New Roman" w:hAnsi="Arial" w:cs="Arial"/>
          <w:sz w:val="24"/>
          <w:szCs w:val="24"/>
        </w:rPr>
      </w:pPr>
    </w:p>
    <w:tbl>
      <w:tblPr>
        <w:tblW w:w="5000" w:type="pct"/>
        <w:jc w:val="center"/>
        <w:tblCellSpacing w:w="0" w:type="dxa"/>
        <w:shd w:val="clear" w:color="auto" w:fill="B2A2C7"/>
        <w:tblCellMar>
          <w:left w:w="0" w:type="dxa"/>
          <w:right w:w="0" w:type="dxa"/>
        </w:tblCellMar>
        <w:tblLook w:val="04A0" w:firstRow="1" w:lastRow="0" w:firstColumn="1" w:lastColumn="0" w:noHBand="0" w:noVBand="1"/>
      </w:tblPr>
      <w:tblGrid>
        <w:gridCol w:w="9026"/>
      </w:tblGrid>
      <w:tr w:rsidR="009207C8" w:rsidRPr="009207C8" w14:paraId="20ADDFB5" w14:textId="77777777" w:rsidTr="00635742">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9207C8" w:rsidRPr="009207C8" w14:paraId="26C5C369" w14:textId="77777777" w:rsidTr="00C10E73">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9207C8" w:rsidRPr="009207C8" w14:paraId="41EBD59D" w14:textId="77777777" w:rsidTr="00C10E73">
                    <w:trPr>
                      <w:tblCellSpacing w:w="67" w:type="dxa"/>
                      <w:jc w:val="center"/>
                    </w:trPr>
                    <w:tc>
                      <w:tcPr>
                        <w:tcW w:w="0" w:type="auto"/>
                        <w:shd w:val="clear" w:color="auto" w:fill="B2A2C7"/>
                        <w:vAlign w:val="center"/>
                        <w:hideMark/>
                      </w:tcPr>
                      <w:p w14:paraId="145FFFFA" w14:textId="266563EF" w:rsidR="00692C74" w:rsidRPr="009207C8" w:rsidRDefault="00692C74" w:rsidP="00C10E73">
                        <w:pPr>
                          <w:jc w:val="center"/>
                          <w:rPr>
                            <w:rFonts w:ascii="Arial" w:eastAsia="Times New Roman" w:hAnsi="Arial" w:cs="Arial"/>
                            <w:sz w:val="24"/>
                            <w:szCs w:val="24"/>
                          </w:rPr>
                        </w:pPr>
                        <w:r w:rsidRPr="009207C8">
                          <w:rPr>
                            <w:rStyle w:val="Strong"/>
                            <w:rFonts w:ascii="Arial" w:eastAsia="Times New Roman" w:hAnsi="Arial" w:cs="Arial"/>
                            <w:sz w:val="24"/>
                            <w:szCs w:val="24"/>
                          </w:rPr>
                          <w:lastRenderedPageBreak/>
                          <w:t>Humber Men in Sheds Alliance News</w:t>
                        </w:r>
                        <w:r w:rsidRPr="009207C8">
                          <w:rPr>
                            <w:rFonts w:ascii="Arial" w:eastAsia="Times New Roman" w:hAnsi="Arial" w:cs="Arial"/>
                            <w:sz w:val="24"/>
                            <w:szCs w:val="24"/>
                          </w:rPr>
                          <w:t xml:space="preserve"> </w:t>
                        </w:r>
                      </w:p>
                    </w:tc>
                  </w:tr>
                </w:tbl>
                <w:p w14:paraId="0F6EBFEE" w14:textId="77777777" w:rsidR="00692C74" w:rsidRPr="009207C8" w:rsidRDefault="00692C74" w:rsidP="00C10E73">
                  <w:pPr>
                    <w:jc w:val="center"/>
                    <w:rPr>
                      <w:rFonts w:ascii="Arial" w:eastAsia="Times New Roman" w:hAnsi="Arial" w:cs="Arial"/>
                      <w:sz w:val="24"/>
                      <w:szCs w:val="24"/>
                    </w:rPr>
                  </w:pPr>
                </w:p>
              </w:tc>
            </w:tr>
          </w:tbl>
          <w:p w14:paraId="0BE66498" w14:textId="77777777" w:rsidR="00692C74" w:rsidRPr="009207C8" w:rsidRDefault="00692C74" w:rsidP="00C10E73">
            <w:pPr>
              <w:jc w:val="center"/>
              <w:rPr>
                <w:rFonts w:ascii="Arial" w:eastAsia="Times New Roman" w:hAnsi="Arial" w:cs="Arial"/>
                <w:sz w:val="24"/>
                <w:szCs w:val="24"/>
              </w:rPr>
            </w:pPr>
          </w:p>
        </w:tc>
      </w:tr>
    </w:tbl>
    <w:p w14:paraId="2DB316E1" w14:textId="77777777" w:rsidR="00635742" w:rsidRPr="009207C8" w:rsidRDefault="00635742" w:rsidP="00635742">
      <w:pPr>
        <w:rPr>
          <w:rFonts w:ascii="Arial" w:eastAsia="Times New Roman" w:hAnsi="Arial" w:cs="Arial"/>
          <w:b/>
          <w:bCs/>
          <w:sz w:val="24"/>
          <w:szCs w:val="24"/>
        </w:rPr>
      </w:pPr>
    </w:p>
    <w:p w14:paraId="7E565F9B" w14:textId="4F5F72B9" w:rsidR="00635742" w:rsidRPr="009207C8" w:rsidRDefault="00635742" w:rsidP="00635742">
      <w:pPr>
        <w:rPr>
          <w:rFonts w:ascii="Arial" w:eastAsia="Times New Roman" w:hAnsi="Arial" w:cs="Arial"/>
          <w:b/>
          <w:bCs/>
          <w:sz w:val="24"/>
          <w:szCs w:val="24"/>
        </w:rPr>
      </w:pPr>
      <w:r w:rsidRPr="009207C8">
        <w:rPr>
          <w:rFonts w:ascii="Arial" w:eastAsia="Times New Roman" w:hAnsi="Arial" w:cs="Arial"/>
          <w:b/>
          <w:bCs/>
          <w:sz w:val="24"/>
          <w:szCs w:val="24"/>
        </w:rPr>
        <w:t xml:space="preserve">Humber Men in Sheds Alliance Meeting 23 May 23 10-12 To be held at Goole Shed and on Zoom </w:t>
      </w:r>
    </w:p>
    <w:p w14:paraId="30D924E7" w14:textId="74456520" w:rsidR="00635742" w:rsidRPr="009207C8" w:rsidRDefault="00635742" w:rsidP="00635742">
      <w:pPr>
        <w:rPr>
          <w:rFonts w:ascii="Arial" w:eastAsia="Times New Roman" w:hAnsi="Arial" w:cs="Arial"/>
          <w:b/>
          <w:bCs/>
          <w:sz w:val="24"/>
          <w:szCs w:val="24"/>
        </w:rPr>
      </w:pPr>
      <w:r w:rsidRPr="009207C8">
        <w:rPr>
          <w:rFonts w:ascii="Arial" w:eastAsia="Times New Roman" w:hAnsi="Arial" w:cs="Arial"/>
          <w:b/>
          <w:bCs/>
          <w:sz w:val="24"/>
          <w:szCs w:val="24"/>
        </w:rPr>
        <w:t xml:space="preserve">Goole address:  </w:t>
      </w:r>
      <w:r w:rsidRPr="009207C8">
        <w:rPr>
          <w:rFonts w:ascii="Arial" w:hAnsi="Arial" w:cs="Arial"/>
          <w:sz w:val="24"/>
          <w:szCs w:val="24"/>
          <w:shd w:val="clear" w:color="auto" w:fill="FFFFFF"/>
        </w:rPr>
        <w:t xml:space="preserve">Goole Shed Bartholomew Avenue, Goole DN14 6YN (just off </w:t>
      </w:r>
      <w:proofErr w:type="spellStart"/>
      <w:r w:rsidRPr="009207C8">
        <w:rPr>
          <w:rFonts w:ascii="Arial" w:hAnsi="Arial" w:cs="Arial"/>
          <w:sz w:val="24"/>
          <w:szCs w:val="24"/>
          <w:shd w:val="clear" w:color="auto" w:fill="FFFFFF"/>
        </w:rPr>
        <w:t>Boothferry</w:t>
      </w:r>
      <w:proofErr w:type="spellEnd"/>
      <w:r w:rsidRPr="009207C8">
        <w:rPr>
          <w:rFonts w:ascii="Arial" w:hAnsi="Arial" w:cs="Arial"/>
          <w:sz w:val="24"/>
          <w:szCs w:val="24"/>
          <w:shd w:val="clear" w:color="auto" w:fill="FFFFFF"/>
        </w:rPr>
        <w:t xml:space="preserve"> Road)</w:t>
      </w:r>
    </w:p>
    <w:p w14:paraId="529EA89B" w14:textId="03EC1A5D" w:rsidR="00635742" w:rsidRPr="009207C8" w:rsidRDefault="00635742" w:rsidP="00635742">
      <w:pPr>
        <w:rPr>
          <w:rFonts w:ascii="Arial" w:eastAsia="Times New Roman" w:hAnsi="Arial" w:cs="Arial"/>
          <w:sz w:val="24"/>
          <w:szCs w:val="24"/>
        </w:rPr>
      </w:pPr>
      <w:r w:rsidRPr="009207C8">
        <w:rPr>
          <w:rFonts w:ascii="Arial" w:eastAsia="Times New Roman" w:hAnsi="Arial" w:cs="Arial"/>
          <w:sz w:val="24"/>
          <w:szCs w:val="24"/>
        </w:rPr>
        <w:t xml:space="preserve">See Zoom link below. </w:t>
      </w:r>
    </w:p>
    <w:p w14:paraId="18E21A01" w14:textId="77777777" w:rsidR="00635742" w:rsidRPr="009207C8" w:rsidRDefault="00000000" w:rsidP="00635742">
      <w:pPr>
        <w:pStyle w:val="PlainText"/>
        <w:rPr>
          <w:rFonts w:ascii="Arial" w:hAnsi="Arial" w:cs="Arial"/>
          <w:b/>
          <w:bCs/>
          <w:sz w:val="24"/>
          <w:szCs w:val="24"/>
        </w:rPr>
      </w:pPr>
      <w:hyperlink r:id="rId102" w:history="1">
        <w:r w:rsidR="00635742" w:rsidRPr="009207C8">
          <w:rPr>
            <w:rStyle w:val="Hyperlink"/>
            <w:rFonts w:ascii="Arial" w:hAnsi="Arial" w:cs="Arial"/>
            <w:b/>
            <w:bCs/>
            <w:color w:val="auto"/>
            <w:sz w:val="24"/>
            <w:szCs w:val="24"/>
          </w:rPr>
          <w:t>https://us02web.zoom.us/j/84769441925?pwd=dVRjK1FCVWoxanh4UWN1Z0x2MVlkdz09</w:t>
        </w:r>
      </w:hyperlink>
    </w:p>
    <w:p w14:paraId="37302177" w14:textId="77777777" w:rsidR="00635742" w:rsidRPr="009207C8" w:rsidRDefault="00635742" w:rsidP="00635742">
      <w:pPr>
        <w:pStyle w:val="PlainText"/>
        <w:rPr>
          <w:rFonts w:ascii="Arial" w:hAnsi="Arial" w:cs="Arial"/>
          <w:b/>
          <w:bCs/>
          <w:sz w:val="24"/>
          <w:szCs w:val="24"/>
        </w:rPr>
      </w:pPr>
      <w:r w:rsidRPr="009207C8">
        <w:rPr>
          <w:rFonts w:ascii="Arial" w:hAnsi="Arial" w:cs="Arial"/>
          <w:b/>
          <w:bCs/>
          <w:sz w:val="24"/>
          <w:szCs w:val="24"/>
        </w:rPr>
        <w:t>Meeting ID: 847 6944 1925</w:t>
      </w:r>
    </w:p>
    <w:p w14:paraId="4C809272" w14:textId="77777777" w:rsidR="00635742" w:rsidRPr="009207C8" w:rsidRDefault="00635742" w:rsidP="00635742">
      <w:pPr>
        <w:pStyle w:val="PlainText"/>
        <w:rPr>
          <w:rFonts w:ascii="Arial" w:hAnsi="Arial" w:cs="Arial"/>
          <w:b/>
          <w:bCs/>
          <w:sz w:val="24"/>
          <w:szCs w:val="24"/>
        </w:rPr>
      </w:pPr>
      <w:r w:rsidRPr="009207C8">
        <w:rPr>
          <w:rFonts w:ascii="Arial" w:hAnsi="Arial" w:cs="Arial"/>
          <w:b/>
          <w:bCs/>
          <w:sz w:val="24"/>
          <w:szCs w:val="24"/>
        </w:rPr>
        <w:t>Passcode: 347418</w:t>
      </w:r>
    </w:p>
    <w:p w14:paraId="2B60A83C" w14:textId="77777777" w:rsidR="00635742" w:rsidRPr="009207C8" w:rsidRDefault="00635742" w:rsidP="00635742">
      <w:pPr>
        <w:rPr>
          <w:rFonts w:ascii="Arial" w:eastAsia="Times New Roman" w:hAnsi="Arial" w:cs="Arial"/>
          <w:sz w:val="24"/>
          <w:szCs w:val="24"/>
        </w:rPr>
      </w:pPr>
    </w:p>
    <w:p w14:paraId="09B17F24" w14:textId="45F12C19" w:rsidR="00692C74" w:rsidRDefault="00635742" w:rsidP="00264419">
      <w:pPr>
        <w:rPr>
          <w:rFonts w:ascii="Arial" w:eastAsia="Times New Roman" w:hAnsi="Arial" w:cs="Arial"/>
          <w:sz w:val="24"/>
          <w:szCs w:val="24"/>
        </w:rPr>
      </w:pPr>
      <w:r w:rsidRPr="009207C8">
        <w:rPr>
          <w:rFonts w:ascii="Arial" w:eastAsia="Times New Roman" w:hAnsi="Arial" w:cs="Arial"/>
          <w:sz w:val="24"/>
          <w:szCs w:val="24"/>
        </w:rPr>
        <w:t xml:space="preserve">If you would like to host an Alliance meeting at your shed, please contact Carole Johnson via email  to arrange a date  </w:t>
      </w:r>
      <w:hyperlink r:id="rId103" w:history="1">
        <w:r w:rsidRPr="009207C8">
          <w:rPr>
            <w:rFonts w:ascii="Arial" w:eastAsia="Times New Roman" w:hAnsi="Arial" w:cs="Arial"/>
            <w:b/>
            <w:bCs/>
            <w:sz w:val="24"/>
            <w:szCs w:val="24"/>
            <w:u w:val="single"/>
          </w:rPr>
          <w:t>carole.johnson@hwrcc.org.uk</w:t>
        </w:r>
      </w:hyperlink>
      <w:r w:rsidRPr="009207C8">
        <w:rPr>
          <w:rFonts w:ascii="Arial" w:eastAsia="Times New Roman" w:hAnsi="Arial" w:cs="Arial"/>
          <w:sz w:val="24"/>
          <w:szCs w:val="24"/>
        </w:rPr>
        <w:t xml:space="preserve">      </w:t>
      </w:r>
    </w:p>
    <w:p w14:paraId="2EFD5AC3" w14:textId="77777777" w:rsidR="00264419" w:rsidRDefault="00264419" w:rsidP="00264419">
      <w:pPr>
        <w:rPr>
          <w:rFonts w:ascii="Arial" w:eastAsia="Times New Roman" w:hAnsi="Arial" w:cs="Arial"/>
          <w:sz w:val="24"/>
          <w:szCs w:val="24"/>
        </w:rPr>
      </w:pPr>
    </w:p>
    <w:p w14:paraId="7CA582CA" w14:textId="78199786" w:rsidR="00692C74" w:rsidRPr="00264419" w:rsidRDefault="00000000" w:rsidP="00264419">
      <w:pPr>
        <w:shd w:val="clear" w:color="auto" w:fill="FFFFFF"/>
        <w:rPr>
          <w:rFonts w:ascii="Arial" w:hAnsi="Arial" w:cs="Arial"/>
          <w:b/>
          <w:bCs/>
          <w:sz w:val="24"/>
          <w:szCs w:val="24"/>
          <w:bdr w:val="none" w:sz="0" w:space="0" w:color="auto" w:frame="1"/>
        </w:rPr>
      </w:pPr>
      <w:hyperlink r:id="rId104" w:tgtFrame="_blank" w:history="1">
        <w:r w:rsidR="00264419" w:rsidRPr="00264419">
          <w:rPr>
            <w:rStyle w:val="Hyperlink"/>
            <w:rFonts w:ascii="Arial" w:hAnsi="Arial" w:cs="Arial"/>
            <w:b/>
            <w:bCs/>
            <w:caps/>
            <w:color w:val="auto"/>
            <w:sz w:val="24"/>
            <w:szCs w:val="24"/>
            <w:u w:val="none"/>
            <w:bdr w:val="none" w:sz="0" w:space="0" w:color="auto" w:frame="1"/>
          </w:rPr>
          <w:t>LINCOLNSHIRE.COOP</w:t>
        </w:r>
      </w:hyperlink>
      <w:r w:rsidR="00264419" w:rsidRPr="00264419">
        <w:rPr>
          <w:rStyle w:val="Hyperlink"/>
          <w:rFonts w:ascii="Arial" w:hAnsi="Arial" w:cs="Arial"/>
          <w:b/>
          <w:bCs/>
          <w:color w:val="auto"/>
          <w:sz w:val="24"/>
          <w:szCs w:val="24"/>
          <w:u w:val="none"/>
          <w:bdr w:val="none" w:sz="0" w:space="0" w:color="auto" w:frame="1"/>
        </w:rPr>
        <w:t xml:space="preserve">  </w:t>
      </w:r>
      <w:hyperlink r:id="rId105" w:tgtFrame="_blank" w:history="1">
        <w:r w:rsidR="00264419" w:rsidRPr="00264419">
          <w:rPr>
            <w:rStyle w:val="Hyperlink"/>
            <w:rFonts w:ascii="Arial" w:hAnsi="Arial" w:cs="Arial"/>
            <w:b/>
            <w:bCs/>
            <w:color w:val="auto"/>
            <w:sz w:val="24"/>
            <w:szCs w:val="24"/>
            <w:u w:val="none"/>
            <w:bdr w:val="none" w:sz="0" w:space="0" w:color="auto" w:frame="1"/>
          </w:rPr>
          <w:t>Community Champions Vote April 2023</w:t>
        </w:r>
      </w:hyperlink>
    </w:p>
    <w:p w14:paraId="7497704C" w14:textId="214D246B" w:rsidR="00692C74" w:rsidRPr="009207C8" w:rsidRDefault="00692C74" w:rsidP="00692C74">
      <w:pPr>
        <w:rPr>
          <w:rFonts w:ascii="Arial" w:hAnsi="Arial" w:cs="Arial"/>
          <w:sz w:val="24"/>
          <w:szCs w:val="24"/>
        </w:rPr>
      </w:pPr>
      <w:r w:rsidRPr="009207C8">
        <w:rPr>
          <w:rFonts w:ascii="Arial" w:hAnsi="Arial" w:cs="Arial"/>
          <w:sz w:val="24"/>
          <w:szCs w:val="24"/>
        </w:rPr>
        <w:t>We are happy to let you know The Shed on the Isle have been selected for the next stage in the Coop Community Champions. But to move forward to the next stage we need VOTES your votes so if you have a Lincolnshire Coop Dividend card click to this link and Vote for The Shed</w:t>
      </w:r>
    </w:p>
    <w:p w14:paraId="70BC099E" w14:textId="77777777" w:rsidR="00692C74" w:rsidRPr="009207C8" w:rsidRDefault="00692C74" w:rsidP="00692C74">
      <w:pPr>
        <w:shd w:val="clear" w:color="auto" w:fill="FFFFFF"/>
        <w:rPr>
          <w:rFonts w:ascii="Arial" w:hAnsi="Arial" w:cs="Arial"/>
          <w:sz w:val="24"/>
          <w:szCs w:val="24"/>
        </w:rPr>
      </w:pPr>
      <w:r w:rsidRPr="009207C8">
        <w:rPr>
          <w:rFonts w:ascii="Arial" w:hAnsi="Arial" w:cs="Arial"/>
          <w:sz w:val="24"/>
          <w:szCs w:val="24"/>
        </w:rPr>
        <w:t>.</w:t>
      </w:r>
    </w:p>
    <w:p w14:paraId="78C9F5E5" w14:textId="77777777" w:rsidR="00692C74" w:rsidRPr="009207C8" w:rsidRDefault="00692C74" w:rsidP="00692C74">
      <w:pPr>
        <w:shd w:val="clear" w:color="auto" w:fill="FFFFFF"/>
        <w:spacing w:line="0" w:lineRule="auto"/>
        <w:rPr>
          <w:rStyle w:val="Hyperlink"/>
          <w:rFonts w:ascii="Arial" w:hAnsi="Arial" w:cs="Arial"/>
          <w:color w:val="auto"/>
          <w:sz w:val="24"/>
          <w:szCs w:val="24"/>
          <w:bdr w:val="none" w:sz="0" w:space="0" w:color="auto" w:frame="1"/>
        </w:rPr>
      </w:pPr>
      <w:r w:rsidRPr="009207C8">
        <w:rPr>
          <w:rFonts w:ascii="Arial" w:hAnsi="Arial" w:cs="Arial"/>
          <w:noProof/>
          <w:sz w:val="24"/>
          <w:szCs w:val="24"/>
          <w:bdr w:val="none" w:sz="0" w:space="0" w:color="auto" w:frame="1"/>
        </w:rPr>
        <w:drawing>
          <wp:inline distT="0" distB="0" distL="0" distR="0" wp14:anchorId="488F4A8F" wp14:editId="3C2C2D16">
            <wp:extent cx="4762500" cy="2486025"/>
            <wp:effectExtent l="0" t="0" r="0" b="9525"/>
            <wp:docPr id="426611879" name="Picture 426611879" descr="Community Champions Vote April 2023">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Champions Vote April 2023"/>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4762500" cy="2486025"/>
                    </a:xfrm>
                    <a:prstGeom prst="rect">
                      <a:avLst/>
                    </a:prstGeom>
                    <a:noFill/>
                    <a:ln>
                      <a:noFill/>
                    </a:ln>
                  </pic:spPr>
                </pic:pic>
              </a:graphicData>
            </a:graphic>
          </wp:inline>
        </w:drawing>
      </w:r>
    </w:p>
    <w:p w14:paraId="76EB4A00" w14:textId="77777777" w:rsidR="00692C74" w:rsidRPr="00264419" w:rsidRDefault="00692C74" w:rsidP="00692C74">
      <w:pPr>
        <w:shd w:val="clear" w:color="auto" w:fill="FFFFFF"/>
        <w:spacing w:line="0" w:lineRule="auto"/>
        <w:rPr>
          <w:rFonts w:ascii="Arial" w:hAnsi="Arial" w:cs="Arial"/>
          <w:sz w:val="24"/>
          <w:szCs w:val="24"/>
        </w:rPr>
      </w:pPr>
    </w:p>
    <w:p w14:paraId="2349F2A0" w14:textId="77777777" w:rsidR="00692C74" w:rsidRPr="00264419" w:rsidRDefault="00000000" w:rsidP="00692C74">
      <w:pPr>
        <w:shd w:val="clear" w:color="auto" w:fill="FFFFFF"/>
        <w:rPr>
          <w:rStyle w:val="x1lliihq"/>
          <w:rFonts w:ascii="Arial" w:hAnsi="Arial" w:cs="Arial"/>
          <w:sz w:val="24"/>
          <w:szCs w:val="24"/>
          <w:bdr w:val="none" w:sz="0" w:space="0" w:color="auto" w:frame="1"/>
        </w:rPr>
      </w:pPr>
      <w:hyperlink r:id="rId109" w:tgtFrame="_blank" w:history="1">
        <w:r w:rsidR="00692C74" w:rsidRPr="00264419">
          <w:rPr>
            <w:rStyle w:val="Hyperlink"/>
            <w:rFonts w:ascii="Arial" w:hAnsi="Arial" w:cs="Arial"/>
            <w:color w:val="auto"/>
            <w:sz w:val="24"/>
            <w:szCs w:val="24"/>
            <w:u w:val="none"/>
            <w:bdr w:val="none" w:sz="0" w:space="0" w:color="auto" w:frame="1"/>
          </w:rPr>
          <w:t>Lincolnshire Coop (</w:t>
        </w:r>
        <w:proofErr w:type="spellStart"/>
        <w:r w:rsidR="00692C74" w:rsidRPr="00264419">
          <w:rPr>
            <w:rStyle w:val="Hyperlink"/>
            <w:rFonts w:ascii="Arial" w:hAnsi="Arial" w:cs="Arial"/>
            <w:color w:val="auto"/>
            <w:sz w:val="24"/>
            <w:szCs w:val="24"/>
            <w:u w:val="none"/>
            <w:bdr w:val="none" w:sz="0" w:space="0" w:color="auto" w:frame="1"/>
          </w:rPr>
          <w:t>en</w:t>
        </w:r>
        <w:proofErr w:type="spellEnd"/>
        <w:r w:rsidR="00692C74" w:rsidRPr="00264419">
          <w:rPr>
            <w:rStyle w:val="Hyperlink"/>
            <w:rFonts w:ascii="Arial" w:hAnsi="Arial" w:cs="Arial"/>
            <w:color w:val="auto"/>
            <w:sz w:val="24"/>
            <w:szCs w:val="24"/>
            <w:u w:val="none"/>
            <w:bdr w:val="none" w:sz="0" w:space="0" w:color="auto" w:frame="1"/>
          </w:rPr>
          <w:t>-GB)</w:t>
        </w:r>
      </w:hyperlink>
    </w:p>
    <w:p w14:paraId="0C8E014E" w14:textId="03753DF7" w:rsidR="00D62883" w:rsidRDefault="00000000" w:rsidP="00264419">
      <w:pPr>
        <w:shd w:val="clear" w:color="auto" w:fill="FFFFFF"/>
        <w:rPr>
          <w:rStyle w:val="Hyperlink"/>
          <w:rFonts w:ascii="Arial" w:hAnsi="Arial" w:cs="Arial"/>
          <w:color w:val="auto"/>
          <w:sz w:val="24"/>
          <w:szCs w:val="24"/>
        </w:rPr>
      </w:pPr>
      <w:hyperlink r:id="rId110" w:history="1">
        <w:r w:rsidR="00692C74" w:rsidRPr="00264419">
          <w:rPr>
            <w:rStyle w:val="Hyperlink"/>
            <w:rFonts w:ascii="Arial" w:hAnsi="Arial" w:cs="Arial"/>
            <w:color w:val="auto"/>
            <w:sz w:val="24"/>
            <w:szCs w:val="24"/>
          </w:rPr>
          <w:t>https://www.lincolnshire.coop/</w:t>
        </w:r>
      </w:hyperlink>
    </w:p>
    <w:p w14:paraId="138EBE8B" w14:textId="77777777" w:rsidR="0033511A" w:rsidRDefault="0033511A" w:rsidP="00264419">
      <w:pPr>
        <w:shd w:val="clear" w:color="auto" w:fill="FFFFFF"/>
        <w:rPr>
          <w:rStyle w:val="Hyperlink"/>
          <w:rFonts w:ascii="Arial" w:hAnsi="Arial" w:cs="Arial"/>
          <w:color w:val="auto"/>
          <w:sz w:val="24"/>
          <w:szCs w:val="24"/>
        </w:rPr>
      </w:pPr>
    </w:p>
    <w:p w14:paraId="59F530CA" w14:textId="1F9C2803" w:rsidR="0033511A" w:rsidRDefault="0033511A" w:rsidP="0033511A">
      <w:pPr>
        <w:jc w:val="center"/>
        <w:rPr>
          <w:b/>
          <w:bCs/>
        </w:rPr>
      </w:pPr>
      <w:r>
        <w:rPr>
          <w:noProof/>
        </w:rPr>
        <w:lastRenderedPageBreak/>
        <w:drawing>
          <wp:inline distT="0" distB="0" distL="0" distR="0" wp14:anchorId="2BB8572D" wp14:editId="088B89BB">
            <wp:extent cx="2014220" cy="1033670"/>
            <wp:effectExtent l="0" t="0" r="5080" b="0"/>
            <wp:docPr id="2"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2018911" cy="1036077"/>
                    </a:xfrm>
                    <a:prstGeom prst="rect">
                      <a:avLst/>
                    </a:prstGeom>
                    <a:noFill/>
                    <a:ln>
                      <a:noFill/>
                    </a:ln>
                  </pic:spPr>
                </pic:pic>
              </a:graphicData>
            </a:graphic>
          </wp:inline>
        </w:drawing>
      </w:r>
    </w:p>
    <w:p w14:paraId="2E5D8E40" w14:textId="77777777" w:rsidR="0033511A" w:rsidRPr="00066041" w:rsidRDefault="0033511A" w:rsidP="0033511A">
      <w:pPr>
        <w:rPr>
          <w:rFonts w:ascii="Arial" w:hAnsi="Arial" w:cs="Arial"/>
          <w:b/>
          <w:bCs/>
        </w:rPr>
      </w:pPr>
    </w:p>
    <w:p w14:paraId="5626F10F" w14:textId="77777777" w:rsidR="0033511A" w:rsidRPr="00066041" w:rsidRDefault="0033511A" w:rsidP="0033511A">
      <w:pPr>
        <w:jc w:val="center"/>
        <w:rPr>
          <w:rFonts w:ascii="Arial" w:hAnsi="Arial" w:cs="Arial"/>
          <w:b/>
          <w:bCs/>
          <w:color w:val="000000" w:themeColor="text1"/>
          <w:sz w:val="24"/>
          <w:szCs w:val="24"/>
        </w:rPr>
      </w:pPr>
      <w:r w:rsidRPr="00066041">
        <w:rPr>
          <w:rFonts w:ascii="Arial" w:hAnsi="Arial" w:cs="Arial"/>
          <w:b/>
          <w:bCs/>
          <w:color w:val="000000" w:themeColor="text1"/>
          <w:sz w:val="24"/>
          <w:szCs w:val="24"/>
        </w:rPr>
        <w:t>Woodworking show in Harrogate on the 10- 12 November 23</w:t>
      </w:r>
    </w:p>
    <w:p w14:paraId="2EFAB50D" w14:textId="77777777" w:rsidR="0033511A" w:rsidRPr="00066041" w:rsidRDefault="0033511A" w:rsidP="0033511A">
      <w:pPr>
        <w:rPr>
          <w:rFonts w:ascii="Arial" w:hAnsi="Arial" w:cs="Arial"/>
          <w:b/>
          <w:bCs/>
          <w:color w:val="000000" w:themeColor="text1"/>
          <w:sz w:val="24"/>
          <w:szCs w:val="24"/>
        </w:rPr>
      </w:pPr>
      <w:r w:rsidRPr="00066041">
        <w:rPr>
          <w:rFonts w:ascii="Arial" w:hAnsi="Arial" w:cs="Arial"/>
          <w:color w:val="000000" w:themeColor="text1"/>
          <w:sz w:val="24"/>
          <w:szCs w:val="24"/>
          <w:shd w:val="clear" w:color="auto" w:fill="FFFFFF"/>
        </w:rPr>
        <w:t>The North of England Woodworking &amp; Power Tool Show " affectionately known as the 'Harrogate Show' " is the longest established, highest attended retail woodworking event in the country. Visitors will see many of the top demonstrators who will be in action throughout each day in the five 'mini' theatres, including Pat Carroll and Les Thorne, plus various hand tools, power tools, carving, turning and furniture making demonstrations on the stands, plus over 80 companies exhibiting on trade stands. The 'Harrogate Show' really is a great day out for all!</w:t>
      </w:r>
    </w:p>
    <w:p w14:paraId="24CB3B70" w14:textId="77777777" w:rsidR="0033511A" w:rsidRPr="00066041" w:rsidRDefault="0033511A" w:rsidP="0033511A">
      <w:pPr>
        <w:rPr>
          <w:rFonts w:ascii="Arial" w:hAnsi="Arial" w:cs="Arial"/>
          <w:b/>
          <w:bCs/>
          <w:color w:val="000000" w:themeColor="text1"/>
          <w:sz w:val="24"/>
          <w:szCs w:val="24"/>
        </w:rPr>
      </w:pPr>
      <w:r w:rsidRPr="00066041">
        <w:rPr>
          <w:rFonts w:ascii="Arial" w:hAnsi="Arial" w:cs="Arial"/>
          <w:b/>
          <w:bCs/>
          <w:color w:val="000000" w:themeColor="text1"/>
          <w:sz w:val="24"/>
          <w:szCs w:val="24"/>
        </w:rPr>
        <w:t>If anyone from your shed is interested in going to this event please email myself on  </w:t>
      </w:r>
      <w:hyperlink r:id="rId113" w:history="1">
        <w:r w:rsidRPr="00066041">
          <w:rPr>
            <w:rStyle w:val="Hyperlink"/>
            <w:rFonts w:ascii="Arial" w:hAnsi="Arial" w:cs="Arial"/>
            <w:b/>
            <w:bCs/>
            <w:color w:val="000000" w:themeColor="text1"/>
            <w:sz w:val="24"/>
            <w:szCs w:val="24"/>
          </w:rPr>
          <w:t>Kerry.Chenery@hwrcc.org.uk</w:t>
        </w:r>
      </w:hyperlink>
      <w:r w:rsidRPr="00066041">
        <w:rPr>
          <w:rFonts w:ascii="Arial" w:hAnsi="Arial" w:cs="Arial"/>
          <w:b/>
          <w:bCs/>
          <w:color w:val="000000" w:themeColor="text1"/>
          <w:sz w:val="24"/>
          <w:szCs w:val="24"/>
        </w:rPr>
        <w:t xml:space="preserve">  It has been suggested that if there is sufficient interest, there may be a possibility of all interested parties travelling down in a minibus.</w:t>
      </w:r>
    </w:p>
    <w:p w14:paraId="23B402FE" w14:textId="77777777" w:rsidR="0033511A" w:rsidRPr="00066041" w:rsidRDefault="0033511A" w:rsidP="0033511A">
      <w:pPr>
        <w:rPr>
          <w:rFonts w:ascii="Arial" w:hAnsi="Arial" w:cs="Arial"/>
          <w:b/>
          <w:bCs/>
          <w:color w:val="000000" w:themeColor="text1"/>
          <w:sz w:val="24"/>
          <w:szCs w:val="24"/>
        </w:rPr>
      </w:pPr>
      <w:r w:rsidRPr="00066041">
        <w:rPr>
          <w:rFonts w:ascii="Arial" w:hAnsi="Arial" w:cs="Arial"/>
          <w:b/>
          <w:bCs/>
          <w:color w:val="000000" w:themeColor="text1"/>
          <w:sz w:val="24"/>
          <w:szCs w:val="24"/>
        </w:rPr>
        <w:t> See link to event details  </w:t>
      </w:r>
      <w:hyperlink r:id="rId114" w:history="1">
        <w:r w:rsidRPr="00066041">
          <w:rPr>
            <w:rStyle w:val="Hyperlink"/>
            <w:rFonts w:ascii="Arial" w:hAnsi="Arial" w:cs="Arial"/>
            <w:b/>
            <w:bCs/>
            <w:color w:val="000000" w:themeColor="text1"/>
            <w:sz w:val="24"/>
            <w:szCs w:val="24"/>
          </w:rPr>
          <w:t>https://harrogatewoodworkingshow.co.uk/</w:t>
        </w:r>
      </w:hyperlink>
    </w:p>
    <w:p w14:paraId="7783F79F" w14:textId="77777777" w:rsidR="00066041" w:rsidRDefault="00066041" w:rsidP="0033511A">
      <w:pPr>
        <w:rPr>
          <w:b/>
          <w:bCs/>
        </w:rPr>
      </w:pPr>
    </w:p>
    <w:p w14:paraId="1DC1A2BA" w14:textId="6D1C8A80" w:rsidR="0033511A" w:rsidRPr="00066041" w:rsidRDefault="0033511A" w:rsidP="00066041">
      <w:pPr>
        <w:spacing w:before="100" w:beforeAutospacing="1" w:after="100" w:afterAutospacing="1"/>
        <w:jc w:val="center"/>
        <w:rPr>
          <w:rFonts w:ascii="Arial" w:hAnsi="Arial" w:cs="Arial"/>
          <w:b/>
          <w:bCs/>
          <w:color w:val="000000"/>
          <w:sz w:val="24"/>
          <w:szCs w:val="24"/>
        </w:rPr>
      </w:pPr>
      <w:r w:rsidRPr="00066041">
        <w:rPr>
          <w:rFonts w:ascii="Arial" w:hAnsi="Arial" w:cs="Arial"/>
          <w:b/>
          <w:bCs/>
          <w:color w:val="000000"/>
          <w:sz w:val="24"/>
          <w:szCs w:val="24"/>
        </w:rPr>
        <w:t>Forget Me Knot, Community Canal Boat</w:t>
      </w:r>
      <w:r w:rsidR="00066041" w:rsidRPr="00066041">
        <w:rPr>
          <w:rFonts w:ascii="Arial" w:hAnsi="Arial" w:cs="Arial"/>
          <w:b/>
          <w:bCs/>
          <w:color w:val="000000"/>
          <w:sz w:val="24"/>
          <w:szCs w:val="24"/>
        </w:rPr>
        <w:t xml:space="preserve"> trip</w:t>
      </w:r>
    </w:p>
    <w:p w14:paraId="6CDA9F08" w14:textId="1E80BFDA" w:rsidR="00066041" w:rsidRPr="00066041" w:rsidRDefault="00066041" w:rsidP="00066041">
      <w:pPr>
        <w:spacing w:before="100" w:beforeAutospacing="1" w:after="100" w:afterAutospacing="1"/>
        <w:rPr>
          <w:sz w:val="24"/>
          <w:szCs w:val="24"/>
        </w:rPr>
      </w:pPr>
      <w:r w:rsidRPr="00066041">
        <w:rPr>
          <w:rFonts w:ascii="Arial" w:hAnsi="Arial" w:cs="Arial"/>
          <w:color w:val="000000"/>
          <w:sz w:val="24"/>
          <w:szCs w:val="24"/>
        </w:rPr>
        <w:t xml:space="preserve">We are looking at running 2 canal boat trips on Forget me Knot, soon to be </w:t>
      </w:r>
      <w:proofErr w:type="spellStart"/>
      <w:r w:rsidRPr="00066041">
        <w:rPr>
          <w:rFonts w:ascii="Arial" w:hAnsi="Arial" w:cs="Arial"/>
          <w:color w:val="000000"/>
          <w:sz w:val="24"/>
          <w:szCs w:val="24"/>
        </w:rPr>
        <w:t>re named</w:t>
      </w:r>
      <w:proofErr w:type="spellEnd"/>
      <w:r w:rsidRPr="00066041">
        <w:rPr>
          <w:rFonts w:ascii="Arial" w:hAnsi="Arial" w:cs="Arial"/>
          <w:color w:val="000000"/>
          <w:sz w:val="24"/>
          <w:szCs w:val="24"/>
        </w:rPr>
        <w:t xml:space="preserve"> Tilly</w:t>
      </w:r>
      <w:r>
        <w:rPr>
          <w:rFonts w:ascii="Arial" w:hAnsi="Arial" w:cs="Arial"/>
          <w:color w:val="000000"/>
          <w:sz w:val="24"/>
          <w:szCs w:val="24"/>
        </w:rPr>
        <w:t xml:space="preserve"> (</w:t>
      </w:r>
      <w:r w:rsidRPr="00066041">
        <w:rPr>
          <w:rFonts w:ascii="Arial" w:hAnsi="Arial" w:cs="Arial"/>
          <w:color w:val="000000"/>
          <w:sz w:val="24"/>
          <w:szCs w:val="24"/>
        </w:rPr>
        <w:t>due to another boat having the same name</w:t>
      </w:r>
      <w:r>
        <w:rPr>
          <w:rFonts w:ascii="Arial" w:hAnsi="Arial" w:cs="Arial"/>
          <w:color w:val="000000"/>
          <w:sz w:val="24"/>
          <w:szCs w:val="24"/>
        </w:rPr>
        <w:t>)</w:t>
      </w:r>
      <w:r w:rsidRPr="00066041">
        <w:rPr>
          <w:rFonts w:ascii="Arial" w:hAnsi="Arial" w:cs="Arial"/>
          <w:color w:val="000000"/>
          <w:sz w:val="24"/>
          <w:szCs w:val="24"/>
        </w:rPr>
        <w:t>. Tilly is the name of the Skippers Dog and she likes to accompany the Skipper on any trips. If anyone attending has a pet allergy, please let me know!</w:t>
      </w:r>
    </w:p>
    <w:p w14:paraId="288C6B79" w14:textId="478DD7A9" w:rsidR="0033511A" w:rsidRDefault="0033511A" w:rsidP="0033511A">
      <w:pPr>
        <w:spacing w:before="100" w:beforeAutospacing="1" w:after="100" w:afterAutospacing="1"/>
        <w:rPr>
          <w:rFonts w:ascii="Arial" w:hAnsi="Arial" w:cs="Arial"/>
          <w:color w:val="000000"/>
          <w:sz w:val="24"/>
          <w:szCs w:val="24"/>
        </w:rPr>
      </w:pPr>
      <w:r w:rsidRPr="00066041">
        <w:rPr>
          <w:rFonts w:ascii="Arial" w:hAnsi="Arial" w:cs="Arial"/>
          <w:color w:val="000000"/>
          <w:sz w:val="24"/>
          <w:szCs w:val="24"/>
        </w:rPr>
        <w:t>Introducing the ‘Forget-Me-Knot’  - Soon to be re-named Tilly.</w:t>
      </w:r>
    </w:p>
    <w:p w14:paraId="3866ACE1" w14:textId="7A5B4FF8" w:rsidR="00066041" w:rsidRPr="00066041" w:rsidRDefault="00066041" w:rsidP="0033511A">
      <w:pPr>
        <w:spacing w:before="100" w:beforeAutospacing="1" w:after="100" w:afterAutospacing="1"/>
        <w:rPr>
          <w:rFonts w:ascii="Arial" w:hAnsi="Arial" w:cs="Arial"/>
          <w:sz w:val="24"/>
          <w:szCs w:val="24"/>
        </w:rPr>
      </w:pPr>
      <w:r>
        <w:rPr>
          <w:rFonts w:ascii="Arial" w:hAnsi="Arial" w:cs="Arial"/>
          <w:color w:val="000000"/>
          <w:sz w:val="24"/>
          <w:szCs w:val="24"/>
        </w:rPr>
        <w:t xml:space="preserve">Moored at Bluewater Marina in Thorne. </w:t>
      </w:r>
    </w:p>
    <w:p w14:paraId="64C55797" w14:textId="77777777" w:rsidR="0033511A" w:rsidRPr="00066041" w:rsidRDefault="0033511A" w:rsidP="0033511A">
      <w:pPr>
        <w:spacing w:before="100" w:beforeAutospacing="1" w:after="100" w:afterAutospacing="1"/>
        <w:rPr>
          <w:rFonts w:ascii="Arial" w:hAnsi="Arial" w:cs="Arial"/>
          <w:sz w:val="24"/>
          <w:szCs w:val="24"/>
        </w:rPr>
      </w:pPr>
      <w:r w:rsidRPr="00066041">
        <w:rPr>
          <w:rFonts w:ascii="Arial" w:hAnsi="Arial" w:cs="Arial"/>
          <w:color w:val="000000"/>
          <w:sz w:val="24"/>
          <w:szCs w:val="24"/>
        </w:rPr>
        <w:t>The ‘Forget-Me-Knot’ will accommodate up to 12 passengers (excluding crew members) to travel in style and offers amenities such as: </w:t>
      </w:r>
    </w:p>
    <w:p w14:paraId="01BE2895" w14:textId="77777777" w:rsidR="0033511A" w:rsidRPr="00066041" w:rsidRDefault="0033511A" w:rsidP="00066041">
      <w:pPr>
        <w:pStyle w:val="NoSpacing"/>
        <w:rPr>
          <w:rFonts w:ascii="Arial" w:hAnsi="Arial" w:cs="Arial"/>
          <w:sz w:val="24"/>
          <w:szCs w:val="24"/>
        </w:rPr>
      </w:pPr>
      <w:r w:rsidRPr="00066041">
        <w:rPr>
          <w:rFonts w:ascii="Arial" w:hAnsi="Arial" w:cs="Arial"/>
          <w:sz w:val="24"/>
          <w:szCs w:val="24"/>
        </w:rPr>
        <w:t>• Comfortable seating </w:t>
      </w:r>
    </w:p>
    <w:p w14:paraId="77277EBE" w14:textId="77777777" w:rsidR="0033511A" w:rsidRPr="00066041" w:rsidRDefault="0033511A" w:rsidP="00066041">
      <w:pPr>
        <w:pStyle w:val="NoSpacing"/>
        <w:rPr>
          <w:rFonts w:ascii="Arial" w:hAnsi="Arial" w:cs="Arial"/>
          <w:sz w:val="24"/>
          <w:szCs w:val="24"/>
        </w:rPr>
      </w:pPr>
      <w:r w:rsidRPr="00066041">
        <w:rPr>
          <w:rFonts w:ascii="Arial" w:hAnsi="Arial" w:cs="Arial"/>
          <w:sz w:val="24"/>
          <w:szCs w:val="24"/>
        </w:rPr>
        <w:t>• Kitchen facilities to cook hot food </w:t>
      </w:r>
    </w:p>
    <w:p w14:paraId="41363C15" w14:textId="77777777" w:rsidR="0033511A" w:rsidRPr="00066041" w:rsidRDefault="0033511A" w:rsidP="00066041">
      <w:pPr>
        <w:pStyle w:val="NoSpacing"/>
        <w:rPr>
          <w:rFonts w:ascii="Arial" w:hAnsi="Arial" w:cs="Arial"/>
          <w:sz w:val="24"/>
          <w:szCs w:val="24"/>
        </w:rPr>
      </w:pPr>
      <w:r w:rsidRPr="00066041">
        <w:rPr>
          <w:rFonts w:ascii="Arial" w:hAnsi="Arial" w:cs="Arial"/>
          <w:sz w:val="24"/>
          <w:szCs w:val="24"/>
        </w:rPr>
        <w:t>• Lift and wheelchair access </w:t>
      </w:r>
    </w:p>
    <w:p w14:paraId="58ABC22D" w14:textId="77777777" w:rsidR="0033511A" w:rsidRPr="00066041" w:rsidRDefault="0033511A" w:rsidP="00066041">
      <w:pPr>
        <w:pStyle w:val="NoSpacing"/>
        <w:rPr>
          <w:rFonts w:ascii="Arial" w:hAnsi="Arial" w:cs="Arial"/>
          <w:sz w:val="24"/>
          <w:szCs w:val="24"/>
        </w:rPr>
      </w:pPr>
      <w:r w:rsidRPr="00066041">
        <w:rPr>
          <w:rFonts w:ascii="Arial" w:hAnsi="Arial" w:cs="Arial"/>
          <w:sz w:val="24"/>
          <w:szCs w:val="24"/>
        </w:rPr>
        <w:t>• Washroom facilities </w:t>
      </w:r>
    </w:p>
    <w:p w14:paraId="065B9BA7" w14:textId="6A53FFAD" w:rsidR="0033511A" w:rsidRPr="00066041" w:rsidRDefault="0033511A" w:rsidP="0033511A">
      <w:pPr>
        <w:spacing w:before="100" w:beforeAutospacing="1" w:after="100" w:afterAutospacing="1"/>
        <w:rPr>
          <w:rFonts w:ascii="Arial" w:hAnsi="Arial" w:cs="Arial"/>
          <w:color w:val="000000"/>
          <w:sz w:val="24"/>
          <w:szCs w:val="24"/>
        </w:rPr>
      </w:pPr>
      <w:r w:rsidRPr="00066041">
        <w:rPr>
          <w:rFonts w:ascii="Arial" w:hAnsi="Arial" w:cs="Arial"/>
          <w:color w:val="000000"/>
          <w:sz w:val="24"/>
          <w:szCs w:val="24"/>
        </w:rPr>
        <w:t>The ‘Forget-Me-Knot’ canal boat will provide an enjoyable and rewarding experience, create some wonderful memories and opportunities to chat with others in a safe and relaxed environment. All voyages will be facilitated by fully trained </w:t>
      </w:r>
      <w:r w:rsidRPr="00066041">
        <w:rPr>
          <w:rFonts w:ascii="Arial" w:hAnsi="Arial" w:cs="Arial"/>
          <w:sz w:val="24"/>
          <w:szCs w:val="24"/>
        </w:rPr>
        <w:t>c</w:t>
      </w:r>
      <w:r w:rsidRPr="00066041">
        <w:rPr>
          <w:rFonts w:ascii="Arial" w:hAnsi="Arial" w:cs="Arial"/>
          <w:color w:val="000000"/>
          <w:sz w:val="24"/>
          <w:szCs w:val="24"/>
        </w:rPr>
        <w:t>rew members.</w:t>
      </w:r>
    </w:p>
    <w:p w14:paraId="7B80C377" w14:textId="61B9DB2E" w:rsidR="0033511A" w:rsidRPr="0033511A" w:rsidRDefault="0033511A" w:rsidP="0033511A">
      <w:pPr>
        <w:spacing w:before="100" w:beforeAutospacing="1" w:after="100" w:afterAutospacing="1"/>
        <w:rPr>
          <w:rFonts w:ascii="Arial" w:hAnsi="Arial" w:cs="Arial"/>
          <w:b/>
          <w:bCs/>
          <w:color w:val="000000"/>
          <w:sz w:val="24"/>
          <w:szCs w:val="24"/>
        </w:rPr>
      </w:pPr>
      <w:r w:rsidRPr="0033511A">
        <w:rPr>
          <w:rFonts w:ascii="Arial" w:hAnsi="Arial" w:cs="Arial"/>
          <w:b/>
          <w:bCs/>
          <w:color w:val="000000"/>
          <w:sz w:val="24"/>
          <w:szCs w:val="24"/>
        </w:rPr>
        <w:lastRenderedPageBreak/>
        <w:t xml:space="preserve">As we have quite a few names already for the canal boat trip, we are now looking at </w:t>
      </w:r>
      <w:r>
        <w:rPr>
          <w:rFonts w:ascii="Arial" w:hAnsi="Arial" w:cs="Arial"/>
          <w:b/>
          <w:bCs/>
          <w:color w:val="000000"/>
          <w:sz w:val="24"/>
          <w:szCs w:val="24"/>
        </w:rPr>
        <w:t>running a second trip</w:t>
      </w:r>
      <w:r w:rsidRPr="0033511A">
        <w:rPr>
          <w:rFonts w:ascii="Arial" w:hAnsi="Arial" w:cs="Arial"/>
          <w:b/>
          <w:bCs/>
          <w:color w:val="000000"/>
          <w:sz w:val="24"/>
          <w:szCs w:val="24"/>
        </w:rPr>
        <w:t xml:space="preserve">. So if anyone else is interested please let me know. I hope to have some dates soon! Please email me </w:t>
      </w:r>
      <w:r>
        <w:rPr>
          <w:rFonts w:ascii="Arial" w:hAnsi="Arial" w:cs="Arial"/>
          <w:b/>
          <w:bCs/>
          <w:color w:val="000000"/>
          <w:sz w:val="24"/>
          <w:szCs w:val="24"/>
        </w:rPr>
        <w:t xml:space="preserve">if you are interested on </w:t>
      </w:r>
      <w:hyperlink r:id="rId115" w:history="1">
        <w:r w:rsidRPr="00513443">
          <w:rPr>
            <w:rStyle w:val="Hyperlink"/>
            <w:rFonts w:ascii="Arial" w:hAnsi="Arial" w:cs="Arial"/>
            <w:b/>
            <w:bCs/>
            <w:sz w:val="24"/>
            <w:szCs w:val="24"/>
          </w:rPr>
          <w:t>kerry.chenery@hwrcc.org.uk</w:t>
        </w:r>
      </w:hyperlink>
    </w:p>
    <w:p w14:paraId="7C550148" w14:textId="77777777" w:rsidR="0033511A" w:rsidRDefault="0033511A" w:rsidP="0033511A">
      <w:pPr>
        <w:rPr>
          <w:b/>
          <w:bCs/>
        </w:rPr>
      </w:pPr>
    </w:p>
    <w:p w14:paraId="709DD14C" w14:textId="77777777" w:rsidR="0033511A" w:rsidRPr="00264419" w:rsidRDefault="0033511A" w:rsidP="00264419">
      <w:pPr>
        <w:shd w:val="clear" w:color="auto" w:fill="FFFFFF"/>
        <w:rPr>
          <w:rFonts w:ascii="Arial" w:hAnsi="Arial" w:cs="Arial"/>
          <w:sz w:val="24"/>
          <w:szCs w:val="24"/>
        </w:rPr>
      </w:pPr>
    </w:p>
    <w:p w14:paraId="05E2D70B" w14:textId="77777777" w:rsidR="0033511A" w:rsidRDefault="00635742" w:rsidP="009207C8">
      <w:pPr>
        <w:tabs>
          <w:tab w:val="left" w:pos="480"/>
          <w:tab w:val="left" w:pos="2790"/>
        </w:tabs>
        <w:jc w:val="center"/>
        <w:rPr>
          <w:rFonts w:ascii="Arial Black" w:hAnsi="Arial Black"/>
          <w:sz w:val="32"/>
          <w:szCs w:val="32"/>
        </w:rPr>
      </w:pPr>
      <w:r>
        <w:rPr>
          <w:noProof/>
        </w:rPr>
        <w:drawing>
          <wp:inline distT="0" distB="0" distL="0" distR="0" wp14:anchorId="33B3C31E" wp14:editId="12511F68">
            <wp:extent cx="3064510" cy="1351915"/>
            <wp:effectExtent l="0" t="0" r="2540" b="635"/>
            <wp:docPr id="233911047" name="Picture 2339110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09223" name="Picture 63250922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4510" cy="1351915"/>
                    </a:xfrm>
                    <a:prstGeom prst="rect">
                      <a:avLst/>
                    </a:prstGeom>
                    <a:noFill/>
                    <a:ln>
                      <a:noFill/>
                    </a:ln>
                  </pic:spPr>
                </pic:pic>
              </a:graphicData>
            </a:graphic>
          </wp:inline>
        </w:drawing>
      </w:r>
      <w:r w:rsidR="007834C2">
        <w:rPr>
          <w:rFonts w:ascii="Arial Black" w:hAnsi="Arial Black"/>
          <w:noProof/>
          <w:sz w:val="32"/>
          <w:szCs w:val="32"/>
        </w:rPr>
        <w:drawing>
          <wp:inline distT="0" distB="0" distL="0" distR="0" wp14:anchorId="25B4FFD1" wp14:editId="28F7FE6D">
            <wp:extent cx="2728823" cy="1313815"/>
            <wp:effectExtent l="0" t="0" r="0" b="635"/>
            <wp:docPr id="1673905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55189" cy="1326509"/>
                    </a:xfrm>
                    <a:prstGeom prst="rect">
                      <a:avLst/>
                    </a:prstGeom>
                    <a:noFill/>
                  </pic:spPr>
                </pic:pic>
              </a:graphicData>
            </a:graphic>
          </wp:inline>
        </w:drawing>
      </w:r>
      <w:r w:rsidR="007834C2">
        <w:rPr>
          <w:noProof/>
        </w:rPr>
        <mc:AlternateContent>
          <mc:Choice Requires="wps">
            <w:drawing>
              <wp:inline distT="0" distB="0" distL="0" distR="0" wp14:anchorId="288D3240" wp14:editId="4BCD76AC">
                <wp:extent cx="301625" cy="301625"/>
                <wp:effectExtent l="0" t="0" r="0" b="0"/>
                <wp:docPr id="196560185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EA391" id="AutoShape 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051AC489" w14:textId="2BD783AA" w:rsidR="00D62883" w:rsidRPr="00F032ED" w:rsidRDefault="00635742" w:rsidP="009207C8">
      <w:pPr>
        <w:tabs>
          <w:tab w:val="left" w:pos="480"/>
          <w:tab w:val="left" w:pos="2790"/>
        </w:tabs>
        <w:jc w:val="center"/>
        <w:rPr>
          <w:rFonts w:ascii="Arial Black" w:hAnsi="Arial Black"/>
          <w:sz w:val="32"/>
          <w:szCs w:val="32"/>
        </w:rPr>
      </w:pPr>
      <w:r>
        <w:rPr>
          <w:noProof/>
        </w:rPr>
        <w:drawing>
          <wp:inline distT="0" distB="0" distL="0" distR="0" wp14:anchorId="6E1340B0" wp14:editId="2905FEC4">
            <wp:extent cx="2774950" cy="1457740"/>
            <wp:effectExtent l="0" t="0" r="6350" b="9525"/>
            <wp:docPr id="1" name="Picture 2" descr="NL_CommunityFund_Logo_2018_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NL_CommunityFund_Logo_2018_E-RGB"/>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88047" cy="1464620"/>
                    </a:xfrm>
                    <a:prstGeom prst="rect">
                      <a:avLst/>
                    </a:prstGeom>
                    <a:noFill/>
                    <a:ln>
                      <a:noFill/>
                    </a:ln>
                  </pic:spPr>
                </pic:pic>
              </a:graphicData>
            </a:graphic>
          </wp:inline>
        </w:drawing>
      </w:r>
    </w:p>
    <w:sectPr w:rsidR="00D62883" w:rsidRPr="00F032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654CA"/>
    <w:multiLevelType w:val="multilevel"/>
    <w:tmpl w:val="272E7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F5CEA"/>
    <w:multiLevelType w:val="multilevel"/>
    <w:tmpl w:val="8CC8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C109EF"/>
    <w:multiLevelType w:val="multilevel"/>
    <w:tmpl w:val="8F8A0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5360F"/>
    <w:multiLevelType w:val="multilevel"/>
    <w:tmpl w:val="1B16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C41A85"/>
    <w:multiLevelType w:val="multilevel"/>
    <w:tmpl w:val="4456E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D578E"/>
    <w:multiLevelType w:val="multilevel"/>
    <w:tmpl w:val="738E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645934"/>
    <w:multiLevelType w:val="multilevel"/>
    <w:tmpl w:val="E996D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9146DF"/>
    <w:multiLevelType w:val="multilevel"/>
    <w:tmpl w:val="2F986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507F8E"/>
    <w:multiLevelType w:val="multilevel"/>
    <w:tmpl w:val="615EC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B663A"/>
    <w:multiLevelType w:val="multilevel"/>
    <w:tmpl w:val="10505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F65EDD"/>
    <w:multiLevelType w:val="multilevel"/>
    <w:tmpl w:val="39BA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CA701A"/>
    <w:multiLevelType w:val="multilevel"/>
    <w:tmpl w:val="E2F21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F117C"/>
    <w:multiLevelType w:val="multilevel"/>
    <w:tmpl w:val="0DAA8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BB482D"/>
    <w:multiLevelType w:val="multilevel"/>
    <w:tmpl w:val="748234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317421"/>
    <w:multiLevelType w:val="multilevel"/>
    <w:tmpl w:val="B0D6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1951C7"/>
    <w:multiLevelType w:val="hybridMultilevel"/>
    <w:tmpl w:val="FC143302"/>
    <w:lvl w:ilvl="0" w:tplc="583C56E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AF7020"/>
    <w:multiLevelType w:val="multilevel"/>
    <w:tmpl w:val="849E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2A11BC"/>
    <w:multiLevelType w:val="multilevel"/>
    <w:tmpl w:val="FFA0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666722"/>
    <w:multiLevelType w:val="multilevel"/>
    <w:tmpl w:val="945C15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2A4576"/>
    <w:multiLevelType w:val="multilevel"/>
    <w:tmpl w:val="F888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71175D"/>
    <w:multiLevelType w:val="multilevel"/>
    <w:tmpl w:val="0C604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017ABC"/>
    <w:multiLevelType w:val="multilevel"/>
    <w:tmpl w:val="BE1A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6932E6"/>
    <w:multiLevelType w:val="multilevel"/>
    <w:tmpl w:val="CB7A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517752"/>
    <w:multiLevelType w:val="multilevel"/>
    <w:tmpl w:val="AEB4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8D6169"/>
    <w:multiLevelType w:val="multilevel"/>
    <w:tmpl w:val="8006F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0F1071"/>
    <w:multiLevelType w:val="multilevel"/>
    <w:tmpl w:val="C212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BC3950"/>
    <w:multiLevelType w:val="multilevel"/>
    <w:tmpl w:val="C7D6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B63E19"/>
    <w:multiLevelType w:val="multilevel"/>
    <w:tmpl w:val="208C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972D03"/>
    <w:multiLevelType w:val="multilevel"/>
    <w:tmpl w:val="F498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516CB7"/>
    <w:multiLevelType w:val="multilevel"/>
    <w:tmpl w:val="0A802F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4D2CA8"/>
    <w:multiLevelType w:val="multilevel"/>
    <w:tmpl w:val="E22A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F53D59"/>
    <w:multiLevelType w:val="multilevel"/>
    <w:tmpl w:val="5F0A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FE2962"/>
    <w:multiLevelType w:val="multilevel"/>
    <w:tmpl w:val="BCDC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492E80"/>
    <w:multiLevelType w:val="multilevel"/>
    <w:tmpl w:val="2D88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894C78"/>
    <w:multiLevelType w:val="multilevel"/>
    <w:tmpl w:val="B88C7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9E7A23"/>
    <w:multiLevelType w:val="multilevel"/>
    <w:tmpl w:val="E176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7797339">
    <w:abstractNumId w:val="16"/>
  </w:num>
  <w:num w:numId="2" w16cid:durableId="796870990">
    <w:abstractNumId w:val="5"/>
  </w:num>
  <w:num w:numId="3" w16cid:durableId="1837568469">
    <w:abstractNumId w:val="19"/>
  </w:num>
  <w:num w:numId="4" w16cid:durableId="1425805490">
    <w:abstractNumId w:val="17"/>
  </w:num>
  <w:num w:numId="5" w16cid:durableId="873466599">
    <w:abstractNumId w:val="35"/>
  </w:num>
  <w:num w:numId="6" w16cid:durableId="1914468503">
    <w:abstractNumId w:val="23"/>
  </w:num>
  <w:num w:numId="7" w16cid:durableId="467213507">
    <w:abstractNumId w:val="21"/>
  </w:num>
  <w:num w:numId="8" w16cid:durableId="251276400">
    <w:abstractNumId w:val="1"/>
  </w:num>
  <w:num w:numId="9" w16cid:durableId="255749420">
    <w:abstractNumId w:val="28"/>
  </w:num>
  <w:num w:numId="10" w16cid:durableId="2068457086">
    <w:abstractNumId w:val="26"/>
  </w:num>
  <w:num w:numId="11" w16cid:durableId="2055543647">
    <w:abstractNumId w:val="30"/>
  </w:num>
  <w:num w:numId="12" w16cid:durableId="1181355267">
    <w:abstractNumId w:val="10"/>
  </w:num>
  <w:num w:numId="13" w16cid:durableId="1413548956">
    <w:abstractNumId w:val="33"/>
  </w:num>
  <w:num w:numId="14" w16cid:durableId="754128681">
    <w:abstractNumId w:val="31"/>
  </w:num>
  <w:num w:numId="15" w16cid:durableId="650447646">
    <w:abstractNumId w:val="9"/>
  </w:num>
  <w:num w:numId="16" w16cid:durableId="816144195">
    <w:abstractNumId w:val="32"/>
  </w:num>
  <w:num w:numId="17" w16cid:durableId="1429499488">
    <w:abstractNumId w:val="14"/>
  </w:num>
  <w:num w:numId="18" w16cid:durableId="824122898">
    <w:abstractNumId w:val="3"/>
  </w:num>
  <w:num w:numId="19" w16cid:durableId="1214196730">
    <w:abstractNumId w:val="25"/>
  </w:num>
  <w:num w:numId="20" w16cid:durableId="1427728349">
    <w:abstractNumId w:val="22"/>
  </w:num>
  <w:num w:numId="21" w16cid:durableId="1314138167">
    <w:abstractNumId w:val="27"/>
  </w:num>
  <w:num w:numId="22" w16cid:durableId="7682510">
    <w:abstractNumId w:val="11"/>
  </w:num>
  <w:num w:numId="23" w16cid:durableId="1336492743">
    <w:abstractNumId w:val="4"/>
  </w:num>
  <w:num w:numId="24" w16cid:durableId="25445750">
    <w:abstractNumId w:val="20"/>
  </w:num>
  <w:num w:numId="25" w16cid:durableId="2135824879">
    <w:abstractNumId w:val="2"/>
  </w:num>
  <w:num w:numId="26" w16cid:durableId="369956332">
    <w:abstractNumId w:val="8"/>
  </w:num>
  <w:num w:numId="27" w16cid:durableId="1099059848">
    <w:abstractNumId w:val="12"/>
  </w:num>
  <w:num w:numId="28" w16cid:durableId="1703479696">
    <w:abstractNumId w:val="0"/>
  </w:num>
  <w:num w:numId="29" w16cid:durableId="1301226372">
    <w:abstractNumId w:val="13"/>
  </w:num>
  <w:num w:numId="30" w16cid:durableId="1869680595">
    <w:abstractNumId w:val="29"/>
  </w:num>
  <w:num w:numId="31" w16cid:durableId="106773855">
    <w:abstractNumId w:val="6"/>
  </w:num>
  <w:num w:numId="32" w16cid:durableId="233862241">
    <w:abstractNumId w:val="18"/>
  </w:num>
  <w:num w:numId="33" w16cid:durableId="58595112">
    <w:abstractNumId w:val="7"/>
  </w:num>
  <w:num w:numId="34" w16cid:durableId="1758360599">
    <w:abstractNumId w:val="24"/>
  </w:num>
  <w:num w:numId="35" w16cid:durableId="1005859488">
    <w:abstractNumId w:val="15"/>
  </w:num>
  <w:num w:numId="36" w16cid:durableId="55104161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DC5"/>
    <w:rsid w:val="00061DC7"/>
    <w:rsid w:val="00066041"/>
    <w:rsid w:val="00206F0D"/>
    <w:rsid w:val="00264419"/>
    <w:rsid w:val="0033511A"/>
    <w:rsid w:val="00350820"/>
    <w:rsid w:val="003608E6"/>
    <w:rsid w:val="004A53E0"/>
    <w:rsid w:val="004F61BA"/>
    <w:rsid w:val="00506804"/>
    <w:rsid w:val="00557AC3"/>
    <w:rsid w:val="00635742"/>
    <w:rsid w:val="0067300F"/>
    <w:rsid w:val="00692C74"/>
    <w:rsid w:val="00772E73"/>
    <w:rsid w:val="007834C2"/>
    <w:rsid w:val="008522F6"/>
    <w:rsid w:val="008A29F1"/>
    <w:rsid w:val="008C7020"/>
    <w:rsid w:val="009207C8"/>
    <w:rsid w:val="00B43313"/>
    <w:rsid w:val="00B72D1D"/>
    <w:rsid w:val="00B925C2"/>
    <w:rsid w:val="00BC492D"/>
    <w:rsid w:val="00D62883"/>
    <w:rsid w:val="00DA7FC9"/>
    <w:rsid w:val="00E41DC5"/>
    <w:rsid w:val="00F032ED"/>
    <w:rsid w:val="00F450B1"/>
    <w:rsid w:val="00F73758"/>
    <w:rsid w:val="00FD5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78A05"/>
  <w15:chartTrackingRefBased/>
  <w15:docId w15:val="{DB68D0EC-3C9B-4E55-8465-16FF75902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D1D"/>
    <w:rPr>
      <w:color w:val="0563C1"/>
      <w:u w:val="single"/>
    </w:rPr>
  </w:style>
  <w:style w:type="character" w:customStyle="1" w:styleId="x1lliihq">
    <w:name w:val="x1lliihq"/>
    <w:basedOn w:val="DefaultParagraphFont"/>
    <w:rsid w:val="00B72D1D"/>
  </w:style>
  <w:style w:type="character" w:styleId="UnresolvedMention">
    <w:name w:val="Unresolved Mention"/>
    <w:basedOn w:val="DefaultParagraphFont"/>
    <w:uiPriority w:val="99"/>
    <w:semiHidden/>
    <w:unhideWhenUsed/>
    <w:rsid w:val="00B925C2"/>
    <w:rPr>
      <w:color w:val="605E5C"/>
      <w:shd w:val="clear" w:color="auto" w:fill="E1DFDD"/>
    </w:rPr>
  </w:style>
  <w:style w:type="character" w:styleId="FollowedHyperlink">
    <w:name w:val="FollowedHyperlink"/>
    <w:basedOn w:val="DefaultParagraphFont"/>
    <w:uiPriority w:val="99"/>
    <w:semiHidden/>
    <w:unhideWhenUsed/>
    <w:rsid w:val="00D62883"/>
    <w:rPr>
      <w:color w:val="954F72" w:themeColor="followedHyperlink"/>
      <w:u w:val="single"/>
    </w:rPr>
  </w:style>
  <w:style w:type="character" w:styleId="Strong">
    <w:name w:val="Strong"/>
    <w:basedOn w:val="DefaultParagraphFont"/>
    <w:uiPriority w:val="22"/>
    <w:qFormat/>
    <w:rsid w:val="00692C74"/>
    <w:rPr>
      <w:b/>
      <w:bCs/>
    </w:rPr>
  </w:style>
  <w:style w:type="paragraph" w:styleId="PlainText">
    <w:name w:val="Plain Text"/>
    <w:basedOn w:val="Normal"/>
    <w:link w:val="PlainTextChar"/>
    <w:uiPriority w:val="99"/>
    <w:semiHidden/>
    <w:unhideWhenUsed/>
    <w:rsid w:val="0063574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35742"/>
    <w:rPr>
      <w:rFonts w:ascii="Calibri" w:hAnsi="Calibri"/>
      <w:szCs w:val="21"/>
    </w:rPr>
  </w:style>
  <w:style w:type="paragraph" w:styleId="NoSpacing">
    <w:name w:val="No Spacing"/>
    <w:uiPriority w:val="1"/>
    <w:qFormat/>
    <w:rsid w:val="00772E73"/>
    <w:pPr>
      <w:spacing w:after="0" w:line="240" w:lineRule="auto"/>
    </w:pPr>
  </w:style>
  <w:style w:type="paragraph" w:styleId="NormalWeb">
    <w:name w:val="Normal (Web)"/>
    <w:basedOn w:val="Normal"/>
    <w:uiPriority w:val="99"/>
    <w:unhideWhenUsed/>
    <w:rsid w:val="0067300F"/>
    <w:pPr>
      <w:spacing w:after="0" w:line="240" w:lineRule="auto"/>
    </w:pPr>
    <w:rPr>
      <w:rFonts w:ascii="Calibri" w:hAnsi="Calibri" w:cs="Calibri"/>
      <w:lang w:eastAsia="en-GB"/>
    </w:rPr>
  </w:style>
  <w:style w:type="paragraph" w:customStyle="1" w:styleId="contentpasted11">
    <w:name w:val="contentpasted11"/>
    <w:basedOn w:val="Normal"/>
    <w:uiPriority w:val="99"/>
    <w:semiHidden/>
    <w:rsid w:val="0067300F"/>
    <w:pPr>
      <w:spacing w:before="100" w:beforeAutospacing="1" w:after="100" w:afterAutospacing="1" w:line="240" w:lineRule="auto"/>
    </w:pPr>
    <w:rPr>
      <w:rFonts w:ascii="Calibri" w:hAnsi="Calibri" w:cs="Calibri"/>
      <w:lang w:eastAsia="en-GB"/>
    </w:rPr>
  </w:style>
  <w:style w:type="character" w:customStyle="1" w:styleId="contentpasted1">
    <w:name w:val="contentpasted1"/>
    <w:basedOn w:val="DefaultParagraphFont"/>
    <w:rsid w:val="0067300F"/>
  </w:style>
  <w:style w:type="character" w:customStyle="1" w:styleId="marke8mrmz6j4">
    <w:name w:val="marke8mrmz6j4"/>
    <w:basedOn w:val="DefaultParagraphFont"/>
    <w:rsid w:val="0067300F"/>
  </w:style>
  <w:style w:type="paragraph" w:styleId="ListParagraph">
    <w:name w:val="List Paragraph"/>
    <w:basedOn w:val="Normal"/>
    <w:uiPriority w:val="34"/>
    <w:qFormat/>
    <w:rsid w:val="0067300F"/>
    <w:pPr>
      <w:spacing w:after="0" w:line="240" w:lineRule="auto"/>
      <w:ind w:left="720"/>
    </w:pPr>
    <w:rPr>
      <w:rFonts w:ascii="Calibri" w:hAnsi="Calibri" w:cs="Calibri"/>
      <w:sz w:val="20"/>
      <w:szCs w:val="20"/>
      <w:lang w:eastAsia="en-GB"/>
    </w:rPr>
  </w:style>
  <w:style w:type="character" w:styleId="SmartLink">
    <w:name w:val="Smart Link"/>
    <w:basedOn w:val="DefaultParagraphFont"/>
    <w:uiPriority w:val="99"/>
    <w:semiHidden/>
    <w:unhideWhenUsed/>
    <w:rsid w:val="009207C8"/>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6276">
      <w:bodyDiv w:val="1"/>
      <w:marLeft w:val="0"/>
      <w:marRight w:val="0"/>
      <w:marTop w:val="0"/>
      <w:marBottom w:val="0"/>
      <w:divBdr>
        <w:top w:val="none" w:sz="0" w:space="0" w:color="auto"/>
        <w:left w:val="none" w:sz="0" w:space="0" w:color="auto"/>
        <w:bottom w:val="none" w:sz="0" w:space="0" w:color="auto"/>
        <w:right w:val="none" w:sz="0" w:space="0" w:color="auto"/>
      </w:divBdr>
    </w:div>
    <w:div w:id="108816866">
      <w:bodyDiv w:val="1"/>
      <w:marLeft w:val="0"/>
      <w:marRight w:val="0"/>
      <w:marTop w:val="0"/>
      <w:marBottom w:val="0"/>
      <w:divBdr>
        <w:top w:val="none" w:sz="0" w:space="0" w:color="auto"/>
        <w:left w:val="none" w:sz="0" w:space="0" w:color="auto"/>
        <w:bottom w:val="none" w:sz="0" w:space="0" w:color="auto"/>
        <w:right w:val="none" w:sz="0" w:space="0" w:color="auto"/>
      </w:divBdr>
    </w:div>
    <w:div w:id="121577356">
      <w:bodyDiv w:val="1"/>
      <w:marLeft w:val="0"/>
      <w:marRight w:val="0"/>
      <w:marTop w:val="0"/>
      <w:marBottom w:val="0"/>
      <w:divBdr>
        <w:top w:val="none" w:sz="0" w:space="0" w:color="auto"/>
        <w:left w:val="none" w:sz="0" w:space="0" w:color="auto"/>
        <w:bottom w:val="none" w:sz="0" w:space="0" w:color="auto"/>
        <w:right w:val="none" w:sz="0" w:space="0" w:color="auto"/>
      </w:divBdr>
    </w:div>
    <w:div w:id="147019553">
      <w:bodyDiv w:val="1"/>
      <w:marLeft w:val="0"/>
      <w:marRight w:val="0"/>
      <w:marTop w:val="0"/>
      <w:marBottom w:val="0"/>
      <w:divBdr>
        <w:top w:val="none" w:sz="0" w:space="0" w:color="auto"/>
        <w:left w:val="none" w:sz="0" w:space="0" w:color="auto"/>
        <w:bottom w:val="none" w:sz="0" w:space="0" w:color="auto"/>
        <w:right w:val="none" w:sz="0" w:space="0" w:color="auto"/>
      </w:divBdr>
    </w:div>
    <w:div w:id="762453193">
      <w:bodyDiv w:val="1"/>
      <w:marLeft w:val="0"/>
      <w:marRight w:val="0"/>
      <w:marTop w:val="0"/>
      <w:marBottom w:val="0"/>
      <w:divBdr>
        <w:top w:val="none" w:sz="0" w:space="0" w:color="auto"/>
        <w:left w:val="none" w:sz="0" w:space="0" w:color="auto"/>
        <w:bottom w:val="none" w:sz="0" w:space="0" w:color="auto"/>
        <w:right w:val="none" w:sz="0" w:space="0" w:color="auto"/>
      </w:divBdr>
    </w:div>
    <w:div w:id="1059403807">
      <w:bodyDiv w:val="1"/>
      <w:marLeft w:val="0"/>
      <w:marRight w:val="0"/>
      <w:marTop w:val="0"/>
      <w:marBottom w:val="0"/>
      <w:divBdr>
        <w:top w:val="none" w:sz="0" w:space="0" w:color="auto"/>
        <w:left w:val="none" w:sz="0" w:space="0" w:color="auto"/>
        <w:bottom w:val="none" w:sz="0" w:space="0" w:color="auto"/>
        <w:right w:val="none" w:sz="0" w:space="0" w:color="auto"/>
      </w:divBdr>
    </w:div>
    <w:div w:id="1159803767">
      <w:bodyDiv w:val="1"/>
      <w:marLeft w:val="0"/>
      <w:marRight w:val="0"/>
      <w:marTop w:val="0"/>
      <w:marBottom w:val="0"/>
      <w:divBdr>
        <w:top w:val="none" w:sz="0" w:space="0" w:color="auto"/>
        <w:left w:val="none" w:sz="0" w:space="0" w:color="auto"/>
        <w:bottom w:val="none" w:sz="0" w:space="0" w:color="auto"/>
        <w:right w:val="none" w:sz="0" w:space="0" w:color="auto"/>
      </w:divBdr>
    </w:div>
    <w:div w:id="1362055583">
      <w:bodyDiv w:val="1"/>
      <w:marLeft w:val="0"/>
      <w:marRight w:val="0"/>
      <w:marTop w:val="0"/>
      <w:marBottom w:val="0"/>
      <w:divBdr>
        <w:top w:val="none" w:sz="0" w:space="0" w:color="auto"/>
        <w:left w:val="none" w:sz="0" w:space="0" w:color="auto"/>
        <w:bottom w:val="none" w:sz="0" w:space="0" w:color="auto"/>
        <w:right w:val="none" w:sz="0" w:space="0" w:color="auto"/>
      </w:divBdr>
    </w:div>
    <w:div w:id="1444231895">
      <w:bodyDiv w:val="1"/>
      <w:marLeft w:val="0"/>
      <w:marRight w:val="0"/>
      <w:marTop w:val="0"/>
      <w:marBottom w:val="0"/>
      <w:divBdr>
        <w:top w:val="none" w:sz="0" w:space="0" w:color="auto"/>
        <w:left w:val="none" w:sz="0" w:space="0" w:color="auto"/>
        <w:bottom w:val="none" w:sz="0" w:space="0" w:color="auto"/>
        <w:right w:val="none" w:sz="0" w:space="0" w:color="auto"/>
      </w:divBdr>
    </w:div>
    <w:div w:id="1474713308">
      <w:bodyDiv w:val="1"/>
      <w:marLeft w:val="0"/>
      <w:marRight w:val="0"/>
      <w:marTop w:val="0"/>
      <w:marBottom w:val="0"/>
      <w:divBdr>
        <w:top w:val="none" w:sz="0" w:space="0" w:color="auto"/>
        <w:left w:val="none" w:sz="0" w:space="0" w:color="auto"/>
        <w:bottom w:val="none" w:sz="0" w:space="0" w:color="auto"/>
        <w:right w:val="none" w:sz="0" w:space="0" w:color="auto"/>
      </w:divBdr>
    </w:div>
    <w:div w:id="1533377127">
      <w:bodyDiv w:val="1"/>
      <w:marLeft w:val="0"/>
      <w:marRight w:val="0"/>
      <w:marTop w:val="0"/>
      <w:marBottom w:val="0"/>
      <w:divBdr>
        <w:top w:val="none" w:sz="0" w:space="0" w:color="auto"/>
        <w:left w:val="none" w:sz="0" w:space="0" w:color="auto"/>
        <w:bottom w:val="none" w:sz="0" w:space="0" w:color="auto"/>
        <w:right w:val="none" w:sz="0" w:space="0" w:color="auto"/>
      </w:divBdr>
    </w:div>
    <w:div w:id="1699769820">
      <w:bodyDiv w:val="1"/>
      <w:marLeft w:val="0"/>
      <w:marRight w:val="0"/>
      <w:marTop w:val="0"/>
      <w:marBottom w:val="0"/>
      <w:divBdr>
        <w:top w:val="none" w:sz="0" w:space="0" w:color="auto"/>
        <w:left w:val="none" w:sz="0" w:space="0" w:color="auto"/>
        <w:bottom w:val="none" w:sz="0" w:space="0" w:color="auto"/>
        <w:right w:val="none" w:sz="0" w:space="0" w:color="auto"/>
      </w:divBdr>
    </w:div>
    <w:div w:id="1715545914">
      <w:bodyDiv w:val="1"/>
      <w:marLeft w:val="0"/>
      <w:marRight w:val="0"/>
      <w:marTop w:val="0"/>
      <w:marBottom w:val="0"/>
      <w:divBdr>
        <w:top w:val="none" w:sz="0" w:space="0" w:color="auto"/>
        <w:left w:val="none" w:sz="0" w:space="0" w:color="auto"/>
        <w:bottom w:val="none" w:sz="0" w:space="0" w:color="auto"/>
        <w:right w:val="none" w:sz="0" w:space="0" w:color="auto"/>
      </w:divBdr>
    </w:div>
    <w:div w:id="1773360099">
      <w:bodyDiv w:val="1"/>
      <w:marLeft w:val="0"/>
      <w:marRight w:val="0"/>
      <w:marTop w:val="0"/>
      <w:marBottom w:val="0"/>
      <w:divBdr>
        <w:top w:val="none" w:sz="0" w:space="0" w:color="auto"/>
        <w:left w:val="none" w:sz="0" w:space="0" w:color="auto"/>
        <w:bottom w:val="none" w:sz="0" w:space="0" w:color="auto"/>
        <w:right w:val="none" w:sz="0" w:space="0" w:color="auto"/>
      </w:divBdr>
    </w:div>
    <w:div w:id="1798141993">
      <w:bodyDiv w:val="1"/>
      <w:marLeft w:val="0"/>
      <w:marRight w:val="0"/>
      <w:marTop w:val="0"/>
      <w:marBottom w:val="0"/>
      <w:divBdr>
        <w:top w:val="none" w:sz="0" w:space="0" w:color="auto"/>
        <w:left w:val="none" w:sz="0" w:space="0" w:color="auto"/>
        <w:bottom w:val="none" w:sz="0" w:space="0" w:color="auto"/>
        <w:right w:val="none" w:sz="0" w:space="0" w:color="auto"/>
      </w:divBdr>
    </w:div>
    <w:div w:id="181522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anl.us21.list-manage.com/track/click?u=523fc07e1715e9c65bc78bd31&amp;id=a80d8bd789&amp;e=19180d3933" TargetMode="External"/><Relationship Id="rId117" Type="http://schemas.openxmlformats.org/officeDocument/2006/relationships/image" Target="media/image22.jpg"/><Relationship Id="rId21" Type="http://schemas.openxmlformats.org/officeDocument/2006/relationships/hyperlink" Target="https://ddlnk.net/1Z67-88G7M-GNGLCX-53CHUS-1/c.aspx" TargetMode="External"/><Relationship Id="rId42" Type="http://schemas.openxmlformats.org/officeDocument/2006/relationships/hyperlink" Target="https://www.sportengland.org/funds-and-campaigns/our-funds/small-grants-programme" TargetMode="External"/><Relationship Id="rId47" Type="http://schemas.openxmlformats.org/officeDocument/2006/relationships/hyperlink" Target="https://mcf.org.uk/get-support/grants-to-charities/" TargetMode="External"/><Relationship Id="rId63" Type="http://schemas.openxmlformats.org/officeDocument/2006/relationships/image" Target="media/image10.jpeg"/><Relationship Id="rId68" Type="http://schemas.openxmlformats.org/officeDocument/2006/relationships/image" Target="media/image12.jpeg"/><Relationship Id="rId84" Type="http://schemas.openxmlformats.org/officeDocument/2006/relationships/image" Target="media/image17.png"/><Relationship Id="rId89" Type="http://schemas.openxmlformats.org/officeDocument/2006/relationships/hyperlink" Target="https://emails-tnlcommunityfund.org.uk/5P0C-QWKW-3GXBRS-JKXKL-1/c.aspx" TargetMode="External"/><Relationship Id="rId112" Type="http://schemas.openxmlformats.org/officeDocument/2006/relationships/image" Target="cid:image002.png@01D9616E.8A3A8C90" TargetMode="External"/><Relationship Id="rId16" Type="http://schemas.openxmlformats.org/officeDocument/2006/relationships/hyperlink" Target="https://www.tnlcommunityfund.org.uk/funding/programmes/climate-action-fund-programme" TargetMode="External"/><Relationship Id="rId107" Type="http://schemas.openxmlformats.org/officeDocument/2006/relationships/image" Target="media/image19.jpeg"/><Relationship Id="rId11" Type="http://schemas.openxmlformats.org/officeDocument/2006/relationships/hyperlink" Target="https://localgiving.org/magic-little-grants/" TargetMode="External"/><Relationship Id="rId32" Type="http://schemas.openxmlformats.org/officeDocument/2006/relationships/hyperlink" Target="https://www.talkaction.org/training-courses/community-engagement-training/" TargetMode="External"/><Relationship Id="rId37" Type="http://schemas.openxmlformats.org/officeDocument/2006/relationships/hyperlink" Target="https://www.londonhearts.org/apply-for-a-defib" TargetMode="External"/><Relationship Id="rId53" Type="http://schemas.openxmlformats.org/officeDocument/2006/relationships/hyperlink" Target="https://www.veteransfoundation.org.uk/apply-for-a-grant/" TargetMode="External"/><Relationship Id="rId58" Type="http://schemas.openxmlformats.org/officeDocument/2006/relationships/hyperlink" Target="https://menssheds.us19.list-manage.com/track/click?u=480e179c0e626f9dd902e15bf&amp;id=e5ed69711f&amp;e=23ed7ee483" TargetMode="External"/><Relationship Id="rId74" Type="http://schemas.openxmlformats.org/officeDocument/2006/relationships/image" Target="media/image13.png"/><Relationship Id="rId79" Type="http://schemas.openxmlformats.org/officeDocument/2006/relationships/hyperlink" Target="https://menssheds.us19.list-manage.com/track/click?u=480e179c0e626f9dd902e15bf&amp;id=97a3854a9e&amp;e=23ed7ee483" TargetMode="External"/><Relationship Id="rId102" Type="http://schemas.openxmlformats.org/officeDocument/2006/relationships/hyperlink" Target="https://us02web.zoom.us/j/84769441925?pwd=dVRjK1FCVWoxanh4UWN1Z0x2MVlkdz09" TargetMode="External"/><Relationship Id="rId5" Type="http://schemas.openxmlformats.org/officeDocument/2006/relationships/styles" Target="styles.xml"/><Relationship Id="rId90" Type="http://schemas.openxmlformats.org/officeDocument/2006/relationships/hyperlink" Target="https://emails-tnlcommunityfund.org.uk/5P0C-QWKW-3GXBRS-JKXKM-1/c.aspx" TargetMode="External"/><Relationship Id="rId95" Type="http://schemas.openxmlformats.org/officeDocument/2006/relationships/hyperlink" Target="https://www.eventbrite.co.uk/e/qa-community-fridge-food-hubs-funding-april-2023-tickets-598264082977" TargetMode="External"/><Relationship Id="rId22" Type="http://schemas.openxmlformats.org/officeDocument/2006/relationships/hyperlink" Target="mailto:Kerry.Chenery@hwrcc.org.uk" TargetMode="External"/><Relationship Id="rId27" Type="http://schemas.openxmlformats.org/officeDocument/2006/relationships/hyperlink" Target="https://vanl.us21.list-manage.com/track/click?u=523fc07e1715e9c65bc78bd31&amp;id=ca4316b25a&amp;e=19180d3933" TargetMode="External"/><Relationship Id="rId43" Type="http://schemas.openxmlformats.org/officeDocument/2006/relationships/hyperlink" Target="https://www.biffa-award.org/" TargetMode="External"/><Relationship Id="rId48" Type="http://schemas.openxmlformats.org/officeDocument/2006/relationships/hyperlink" Target="https://energyredress.org.uk/apply-funding" TargetMode="External"/><Relationship Id="rId64" Type="http://schemas.openxmlformats.org/officeDocument/2006/relationships/image" Target="media/image11.jpeg"/><Relationship Id="rId69" Type="http://schemas.openxmlformats.org/officeDocument/2006/relationships/image" Target="cid:ii_187330a0b373cea90352" TargetMode="External"/><Relationship Id="rId113" Type="http://schemas.openxmlformats.org/officeDocument/2006/relationships/hyperlink" Target="mailto:Kerry.Chenery@hwrcc.org.uk" TargetMode="External"/><Relationship Id="rId118" Type="http://schemas.openxmlformats.org/officeDocument/2006/relationships/fontTable" Target="fontTable.xml"/><Relationship Id="rId80" Type="http://schemas.openxmlformats.org/officeDocument/2006/relationships/image" Target="media/image15.png"/><Relationship Id="rId85" Type="http://schemas.openxmlformats.org/officeDocument/2006/relationships/hyperlink" Target="https://menssheds.us19.list-manage.com/track/click?u=480e179c0e626f9dd902e15bf&amp;id=b1e1669eca&amp;e=23ed7ee483" TargetMode="External"/><Relationship Id="rId12" Type="http://schemas.openxmlformats.org/officeDocument/2006/relationships/hyperlink" Target="https://www.gov.uk/guidance/urban-tree-challenge-fund" TargetMode="External"/><Relationship Id="rId17" Type="http://schemas.openxmlformats.org/officeDocument/2006/relationships/image" Target="media/image3.png"/><Relationship Id="rId33" Type="http://schemas.openxmlformats.org/officeDocument/2006/relationships/image" Target="media/image5.jpeg"/><Relationship Id="rId38" Type="http://schemas.openxmlformats.org/officeDocument/2006/relationships/hyperlink" Target="https://www.asdafoundation.org/foundation-grants" TargetMode="External"/><Relationship Id="rId59" Type="http://schemas.openxmlformats.org/officeDocument/2006/relationships/hyperlink" Target="https://menssheds.us19.list-manage.com/track/click?u=480e179c0e626f9dd902e15bf&amp;id=985eba98b4&amp;e=23ed7ee483" TargetMode="External"/><Relationship Id="rId103" Type="http://schemas.openxmlformats.org/officeDocument/2006/relationships/hyperlink" Target="mailto:carole.johnson@hwrcc.org.uk" TargetMode="External"/><Relationship Id="rId108" Type="http://schemas.openxmlformats.org/officeDocument/2006/relationships/image" Target="cid:image001.jpg@01D96DF4.38155430" TargetMode="External"/><Relationship Id="rId54" Type="http://schemas.openxmlformats.org/officeDocument/2006/relationships/hyperlink" Target="http://links.ncvo.org.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" TargetMode="External"/><Relationship Id="rId70" Type="http://schemas.openxmlformats.org/officeDocument/2006/relationships/hyperlink" Target="http://links.ncvo.org.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--6gw" TargetMode="External"/><Relationship Id="rId75" Type="http://schemas.openxmlformats.org/officeDocument/2006/relationships/hyperlink" Target="mailto:paul.egerton@ukmsa.org.uk?subject=null&amp;body=null" TargetMode="External"/><Relationship Id="rId91" Type="http://schemas.openxmlformats.org/officeDocument/2006/relationships/hyperlink" Target="https://emails-tnlcommunityfund.org.uk/5P0C-QWKW-3GXBRS-JKXKN-1/c.aspx" TargetMode="External"/><Relationship Id="rId96" Type="http://schemas.openxmlformats.org/officeDocument/2006/relationships/hyperlink" Target="https://www.hubbub.org.uk/Handlers/Download.ashx?IDMF=89e231d1-dba7-43fd-88b8-f9b32d6f3cbc"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vanl.us21.list-manage.com/track/click?u=523fc07e1715e9c65bc78bd31&amp;id=1d2e1fe5b4&amp;e=19180d3933" TargetMode="External"/><Relationship Id="rId28" Type="http://schemas.openxmlformats.org/officeDocument/2006/relationships/hyperlink" Target="https://vanl.us21.list-manage.com/track/click?u=523fc07e1715e9c65bc78bd31&amp;id=3f8bf99610&amp;e=19180d3933" TargetMode="External"/><Relationship Id="rId49" Type="http://schemas.openxmlformats.org/officeDocument/2006/relationships/hyperlink" Target="https://garfieldweston.org/what-we-fund/" TargetMode="External"/><Relationship Id="rId114" Type="http://schemas.openxmlformats.org/officeDocument/2006/relationships/hyperlink" Target="https://harrogatewoodworkingshow.co.uk/" TargetMode="External"/><Relationship Id="rId119" Type="http://schemas.openxmlformats.org/officeDocument/2006/relationships/theme" Target="theme/theme1.xml"/><Relationship Id="rId10" Type="http://schemas.openxmlformats.org/officeDocument/2006/relationships/hyperlink" Target="http://www.charleshaywardfoundation.org.uk/older-people/" TargetMode="External"/><Relationship Id="rId31" Type="http://schemas.openxmlformats.org/officeDocument/2006/relationships/hyperlink" Target="https://vanl.us21.list-manage.com/track/click?u=523fc07e1715e9c65bc78bd31&amp;id=d6d6390192&amp;e=19180d3933" TargetMode="External"/><Relationship Id="rId44" Type="http://schemas.openxmlformats.org/officeDocument/2006/relationships/hyperlink" Target="https://fcccommunitiesfoundation.org.uk/funds/fcc-community-action-fund" TargetMode="External"/><Relationship Id="rId52" Type="http://schemas.openxmlformats.org/officeDocument/2006/relationships/hyperlink" Target="http://www.foylefoundation.org.uk/small-grants-scheme/" TargetMode="External"/><Relationship Id="rId60" Type="http://schemas.openxmlformats.org/officeDocument/2006/relationships/image" Target="media/image8.png"/><Relationship Id="rId65" Type="http://schemas.openxmlformats.org/officeDocument/2006/relationships/hyperlink" Target="mailto:info@silversunday.org.uk?subject=null&amp;body=null" TargetMode="External"/><Relationship Id="rId73" Type="http://schemas.openxmlformats.org/officeDocument/2006/relationships/hyperlink" Target="https://menssheds.us19.list-manage.com/track/click?u=480e179c0e626f9dd902e15bf&amp;id=91456af2a7&amp;e=23ed7ee483" TargetMode="External"/><Relationship Id="rId78" Type="http://schemas.openxmlformats.org/officeDocument/2006/relationships/hyperlink" Target="https://menssheds.us19.list-manage.com/track/click?u=480e179c0e626f9dd902e15bf&amp;id=364de13b27&amp;e=23ed7ee483" TargetMode="External"/><Relationship Id="rId81" Type="http://schemas.openxmlformats.org/officeDocument/2006/relationships/image" Target="media/image16.png"/><Relationship Id="rId86" Type="http://schemas.openxmlformats.org/officeDocument/2006/relationships/hyperlink" Target="https://menssheds.us19.list-manage.com/track/click?u=480e179c0e626f9dd902e15bf&amp;id=bf8e4ead80&amp;e=23ed7ee483" TargetMode="External"/><Relationship Id="rId94" Type="http://schemas.openxmlformats.org/officeDocument/2006/relationships/hyperlink" Target="https://hubbubfoundation.sharepoint.com/:b:/s/Hubbub-CompanyData/EcS5SLyIaLlBtSoOjDIdRXYBPWw-WQ_9cljUPFohGWTudw?e=1gyQVd" TargetMode="External"/><Relationship Id="rId99" Type="http://schemas.openxmlformats.org/officeDocument/2006/relationships/hyperlink" Target="https://www.hubbub.org.uk/Handlers/Download.ashx?IDMF=77bafcc8-26cb-4739-bbae-4957f223fbcd" TargetMode="External"/><Relationship Id="rId101" Type="http://schemas.openxmlformats.org/officeDocument/2006/relationships/image" Target="cid:image001.png@01D97141.64CDC480" TargetMode="External"/><Relationship Id="rId4" Type="http://schemas.openxmlformats.org/officeDocument/2006/relationships/numbering" Target="numbering.xml"/><Relationship Id="rId9" Type="http://schemas.openxmlformats.org/officeDocument/2006/relationships/image" Target="media/image2.jpg"/><Relationship Id="rId13" Type="http://schemas.openxmlformats.org/officeDocument/2006/relationships/hyperlink" Target="https://www.sportengland.org/funds-and-campaigns/our-funds/small-grants-programme" TargetMode="External"/><Relationship Id="rId18" Type="http://schemas.openxmlformats.org/officeDocument/2006/relationships/hyperlink" Target="https://ervas.us17.list-manage.com/track/click?u=fe02115e8d4855126e495bed6&amp;id=3ca4c93b91&amp;e=c4d3e6f5fc" TargetMode="External"/><Relationship Id="rId39" Type="http://schemas.openxmlformats.org/officeDocument/2006/relationships/hyperlink" Target="https://www.morrisonsfoundation.com/" TargetMode="External"/><Relationship Id="rId109" Type="http://schemas.openxmlformats.org/officeDocument/2006/relationships/hyperlink" Target="https://www.lincolnshire.coop/community-voting/community-champions-vote-april-2023?fbclid=IwAR3FHlAngnQ5dQw2hAWgl5Awqpc6fr4oV-ycuzecWXQSwQhCpJcZXfjk6JU" TargetMode="External"/><Relationship Id="rId34" Type="http://schemas.openxmlformats.org/officeDocument/2006/relationships/image" Target="cid:image001.jpg@01D95CC4.29FBBF10" TargetMode="External"/><Relationship Id="rId50" Type="http://schemas.openxmlformats.org/officeDocument/2006/relationships/hyperlink" Target="https://gigabitvoucher.culture.gov.uk/" TargetMode="External"/><Relationship Id="rId55" Type="http://schemas.openxmlformats.org/officeDocument/2006/relationships/hyperlink" Target="https://menssheds.us19.list-manage.com/track/click?u=480e179c0e626f9dd902e15bf&amp;id=407aff6516&amp;e=23ed7ee483" TargetMode="External"/><Relationship Id="rId76" Type="http://schemas.openxmlformats.org/officeDocument/2006/relationships/hyperlink" Target="mailto:patrick.abrahams@ukmsa.org.uk?subject=null&amp;body=null" TargetMode="External"/><Relationship Id="rId97" Type="http://schemas.openxmlformats.org/officeDocument/2006/relationships/hyperlink" Target="https://www.hubbub.org.uk/Handlers/Download.ashx?IDMF=c1ca6cad-da57-4b1e-b830-ac08d1ef151e" TargetMode="External"/><Relationship Id="rId104" Type="http://schemas.openxmlformats.org/officeDocument/2006/relationships/hyperlink" Target="https://www.lincolnshire.coop/community-voting/community-champions-vote-april-2023?fbclid=IwAR3FHlAngnQ5dQw2hAWgl5Awqpc6fr4oV-ycuzecWXQSwQhCpJcZXfjk6JU" TargetMode="External"/><Relationship Id="rId7" Type="http://schemas.openxmlformats.org/officeDocument/2006/relationships/webSettings" Target="webSettings.xml"/><Relationship Id="rId71" Type="http://schemas.openxmlformats.org/officeDocument/2006/relationships/hyperlink" Target="https://vanl.us21.list-manage.com/track/click?u=523fc07e1715e9c65bc78bd31&amp;id=8077f76d2b&amp;e=19180d3933" TargetMode="External"/><Relationship Id="rId92" Type="http://schemas.openxmlformats.org/officeDocument/2006/relationships/hyperlink" Target="https://emails-tnlcommunityfund.org.uk/5P0C-QWKW-3GXBRS-JKXKO-1/c.aspx" TargetMode="External"/><Relationship Id="rId2" Type="http://schemas.openxmlformats.org/officeDocument/2006/relationships/customXml" Target="../customXml/item2.xml"/><Relationship Id="rId29" Type="http://schemas.openxmlformats.org/officeDocument/2006/relationships/hyperlink" Target="https://vanl.us21.list-manage.com/track/click?u=523fc07e1715e9c65bc78bd31&amp;id=665093e558&amp;e=19180d3933" TargetMode="External"/><Relationship Id="rId24" Type="http://schemas.openxmlformats.org/officeDocument/2006/relationships/hyperlink" Target="https://vanl.us21.list-manage.com/track/click?u=523fc07e1715e9c65bc78bd31&amp;id=659ac114de&amp;e=19180d3933" TargetMode="External"/><Relationship Id="rId40" Type="http://schemas.openxmlformats.org/officeDocument/2006/relationships/hyperlink" Target="https://www.gov.uk/government/publications/heat-network-efficiency-scheme-hnes" TargetMode="External"/><Relationship Id="rId45" Type="http://schemas.openxmlformats.org/officeDocument/2006/relationships/hyperlink" Target="http://www.suezcommunitiestrust.org.uk/" TargetMode="External"/><Relationship Id="rId66" Type="http://schemas.openxmlformats.org/officeDocument/2006/relationships/hyperlink" Target="https://menssheds.us19.list-manage.com/track/click?u=480e179c0e626f9dd902e15bf&amp;id=5b72e9f5fa&amp;e=23ed7ee483" TargetMode="External"/><Relationship Id="rId87" Type="http://schemas.openxmlformats.org/officeDocument/2006/relationships/hyperlink" Target="https://menssheds.us19.list-manage.com/track/click?u=480e179c0e626f9dd902e15bf&amp;id=f752ab9184&amp;e=23ed7ee483" TargetMode="External"/><Relationship Id="rId110" Type="http://schemas.openxmlformats.org/officeDocument/2006/relationships/hyperlink" Target="https://www.lincolnshire.coop/" TargetMode="External"/><Relationship Id="rId115" Type="http://schemas.openxmlformats.org/officeDocument/2006/relationships/hyperlink" Target="mailto:kerry.chenery@hwrcc.org.uk" TargetMode="External"/><Relationship Id="rId61" Type="http://schemas.openxmlformats.org/officeDocument/2006/relationships/image" Target="media/image9.png"/><Relationship Id="rId82" Type="http://schemas.openxmlformats.org/officeDocument/2006/relationships/hyperlink" Target="https://menssheds.us19.list-manage.com/track/click?u=480e179c0e626f9dd902e15bf&amp;id=eb4171a74e&amp;e=23ed7ee483" TargetMode="External"/><Relationship Id="rId19" Type="http://schemas.openxmlformats.org/officeDocument/2006/relationships/image" Target="media/image4.jpeg"/><Relationship Id="rId14" Type="http://schemas.openxmlformats.org/officeDocument/2006/relationships/hyperlink" Target="https://www.bigissue.com/invest/big-energy-saving-loans/" TargetMode="External"/><Relationship Id="rId30" Type="http://schemas.openxmlformats.org/officeDocument/2006/relationships/hyperlink" Target="https://vanl.us21.list-manage.com/track/click?u=523fc07e1715e9c65bc78bd31&amp;id=bec71e50a0&amp;e=19180d3933" TargetMode="External"/><Relationship Id="rId35" Type="http://schemas.openxmlformats.org/officeDocument/2006/relationships/hyperlink" Target="https://www.livewellnorthlincolnshire.org.uk/" TargetMode="External"/><Relationship Id="rId56" Type="http://schemas.openxmlformats.org/officeDocument/2006/relationships/image" Target="media/image6.png"/><Relationship Id="rId77" Type="http://schemas.openxmlformats.org/officeDocument/2006/relationships/image" Target="media/image14.jpeg"/><Relationship Id="rId100" Type="http://schemas.openxmlformats.org/officeDocument/2006/relationships/image" Target="media/image18.png"/><Relationship Id="rId105" Type="http://schemas.openxmlformats.org/officeDocument/2006/relationships/hyperlink" Target="https://www.lincolnshire.coop/community-voting/community-champions-vote-april-2023?fbclid=IwAR3FHlAngnQ5dQw2hAWgl5Awqpc6fr4oV-ycuzecWXQSwQhCpJcZXfjk6JU" TargetMode="External"/><Relationship Id="rId8" Type="http://schemas.openxmlformats.org/officeDocument/2006/relationships/image" Target="media/image1.png"/><Relationship Id="rId51" Type="http://schemas.openxmlformats.org/officeDocument/2006/relationships/hyperlink" Target="https://www.tnlcommunityfund.org.uk/funding/covid-19/learn-about-applying-for-emergency-funding-in-england" TargetMode="External"/><Relationship Id="rId72" Type="http://schemas.openxmlformats.org/officeDocument/2006/relationships/hyperlink" Target="https://menssheds.us19.list-manage.com/track/click?u=480e179c0e626f9dd902e15bf&amp;id=5b72e9f5fa&amp;e=23ed7ee483" TargetMode="External"/><Relationship Id="rId93" Type="http://schemas.openxmlformats.org/officeDocument/2006/relationships/hyperlink" Target="mailto:branding@tnlcommunityfund.org.uk" TargetMode="External"/><Relationship Id="rId98" Type="http://schemas.openxmlformats.org/officeDocument/2006/relationships/hyperlink" Target="https://www.hubbub.org.uk/Handlers/Download.ashx?IDMF=c101ab8d-372f-4a40-8ea1-2d403a6e44bf" TargetMode="External"/><Relationship Id="rId3" Type="http://schemas.openxmlformats.org/officeDocument/2006/relationships/customXml" Target="../customXml/item3.xml"/><Relationship Id="rId25" Type="http://schemas.openxmlformats.org/officeDocument/2006/relationships/hyperlink" Target="https://vanl.us21.list-manage.com/track/click?u=523fc07e1715e9c65bc78bd31&amp;id=0efef835d9&amp;e=19180d3933" TargetMode="External"/><Relationship Id="rId46" Type="http://schemas.openxmlformats.org/officeDocument/2006/relationships/hyperlink" Target="https://www.nfumutual.co.uk/about-us/charitable-trust/applications-for-funding/" TargetMode="External"/><Relationship Id="rId67" Type="http://schemas.openxmlformats.org/officeDocument/2006/relationships/hyperlink" Target="https://menssheds.us19.list-manage.com/track/click?u=480e179c0e626f9dd902e15bf&amp;id=91456af2a7&amp;e=23ed7ee483" TargetMode="External"/><Relationship Id="rId116" Type="http://schemas.openxmlformats.org/officeDocument/2006/relationships/image" Target="media/image21.png"/><Relationship Id="rId20" Type="http://schemas.openxmlformats.org/officeDocument/2006/relationships/hyperlink" Target="https://ervas.us17.list-manage.com/track/click?u=fe02115e8d4855126e495bed6&amp;id=dd1e09e42d&amp;e=c4d3e6f5fc" TargetMode="External"/><Relationship Id="rId41" Type="http://schemas.openxmlformats.org/officeDocument/2006/relationships/hyperlink" Target="https://www.gov.uk/guidance/urban-tree-challenge-fund" TargetMode="External"/><Relationship Id="rId62" Type="http://schemas.openxmlformats.org/officeDocument/2006/relationships/image" Target="cid:image003.png@01D957EB.7A992C10" TargetMode="External"/><Relationship Id="rId83" Type="http://schemas.openxmlformats.org/officeDocument/2006/relationships/hyperlink" Target="https://menssheds.us19.list-manage.com/track/click?u=480e179c0e626f9dd902e15bf&amp;id=8a6fd3dc33&amp;e=23ed7ee483" TargetMode="External"/><Relationship Id="rId88" Type="http://schemas.openxmlformats.org/officeDocument/2006/relationships/hyperlink" Target="https://emails-tnlcommunityfund.org.uk/5P0C-QWKW-3GXBRS-JKXKK-1/c.aspx" TargetMode="External"/><Relationship Id="rId111" Type="http://schemas.openxmlformats.org/officeDocument/2006/relationships/image" Target="media/image20.gif"/><Relationship Id="rId15" Type="http://schemas.openxmlformats.org/officeDocument/2006/relationships/hyperlink" Target="http://www.charleshaywardfoundation.org.uk/older-people/" TargetMode="External"/><Relationship Id="rId36" Type="http://schemas.openxmlformats.org/officeDocument/2006/relationships/hyperlink" Target="mailto:cerys@londonhearts.org" TargetMode="External"/><Relationship Id="rId57" Type="http://schemas.openxmlformats.org/officeDocument/2006/relationships/image" Target="media/image7.png"/><Relationship Id="rId106" Type="http://schemas.openxmlformats.org/officeDocument/2006/relationships/hyperlink" Target="https://l.facebook.com/l.php?u=https%3A%2F%2Fwww.lincolnshire.coop%2Fcommunity-voting%2Fcommunity-champions-vote-april-2023%3Ffbclid%3DIwAR16MhpmiWGflXch2wvukeCZwy1ELwglh-tmq3MAlmAQsmtAFBhV-buwGWo&amp;h=AT0prHC6YC1FH4TYi0N6Gs3UytyxcSXDV5HAblK3gneETYlYVxn9cKs7uQtTOYuKZCGv1H0VG8l4ao48NGtgQ1GTYYUMS6Evmt9waZpoiQ_GgkT8ZHDjyJR0L8LEfgfdEg&amp;__tn__=H-R&amp;c%5b0%5d=AT0-3UKh7r9oO44BLIOVJdYKftPE-8UbzQxuezae0XP8iYtIlGVlWIZ-WDmblH822FD8u7m8wPqDZK_YRZZwX4Vmg1PHD0-v8B71nzpamr2aeewum7lkiHHbH8MC-_6GZTyIRjxQFcfhbl-8tmn6cPRHlqBOdFzU3VUmfkfV6PHHFsLBgSZRobUmhJc1wXlnyExVniTUZyygzX2Fpc2v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3bb701c-f104-4803-bbff-9dfd1a8201d7">
      <Terms xmlns="http://schemas.microsoft.com/office/infopath/2007/PartnerControls"/>
    </lcf76f155ced4ddcb4097134ff3c332f>
    <TaxCatchAll xmlns="d4dd3c74-8b7d-496e-8574-aee5f62745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7DE02981DA6943BE18B4A2D68341EA" ma:contentTypeVersion="16" ma:contentTypeDescription="Create a new document." ma:contentTypeScope="" ma:versionID="4de64498f8c2deac238fec921d6cd808">
  <xsd:schema xmlns:xsd="http://www.w3.org/2001/XMLSchema" xmlns:xs="http://www.w3.org/2001/XMLSchema" xmlns:p="http://schemas.microsoft.com/office/2006/metadata/properties" xmlns:ns2="e3bb701c-f104-4803-bbff-9dfd1a8201d7" xmlns:ns3="d4dd3c74-8b7d-496e-8574-aee5f6274568" targetNamespace="http://schemas.microsoft.com/office/2006/metadata/properties" ma:root="true" ma:fieldsID="b4a1f51bfe06f72325c84294fcb3f0ce" ns2:_="" ns3:_="">
    <xsd:import namespace="e3bb701c-f104-4803-bbff-9dfd1a8201d7"/>
    <xsd:import namespace="d4dd3c74-8b7d-496e-8574-aee5f62745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bb701c-f104-4803-bbff-9dfd1a820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c7b21b-7b1a-40d0-b10e-c754e25038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3c74-8b7d-496e-8574-aee5f627456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de3f8b0-09f9-44f8-8c39-83c638fa8193}" ma:internalName="TaxCatchAll" ma:showField="CatchAllData" ma:web="d4dd3c74-8b7d-496e-8574-aee5f62745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6BAA06-D76A-4C5C-8165-0651F77E712D}">
  <ds:schemaRefs>
    <ds:schemaRef ds:uri="http://schemas.microsoft.com/office/2006/metadata/properties"/>
    <ds:schemaRef ds:uri="http://schemas.microsoft.com/office/infopath/2007/PartnerControls"/>
    <ds:schemaRef ds:uri="e3bb701c-f104-4803-bbff-9dfd1a8201d7"/>
    <ds:schemaRef ds:uri="d4dd3c74-8b7d-496e-8574-aee5f6274568"/>
  </ds:schemaRefs>
</ds:datastoreItem>
</file>

<file path=customXml/itemProps2.xml><?xml version="1.0" encoding="utf-8"?>
<ds:datastoreItem xmlns:ds="http://schemas.openxmlformats.org/officeDocument/2006/customXml" ds:itemID="{07B11EDE-A187-4BD3-9E26-384A6BD0DDD2}">
  <ds:schemaRefs>
    <ds:schemaRef ds:uri="http://schemas.microsoft.com/sharepoint/v3/contenttype/forms"/>
  </ds:schemaRefs>
</ds:datastoreItem>
</file>

<file path=customXml/itemProps3.xml><?xml version="1.0" encoding="utf-8"?>
<ds:datastoreItem xmlns:ds="http://schemas.openxmlformats.org/officeDocument/2006/customXml" ds:itemID="{CC8ED53F-FDEE-4124-8DD7-E6A14340F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bb701c-f104-4803-bbff-9dfd1a8201d7"/>
    <ds:schemaRef ds:uri="d4dd3c74-8b7d-496e-8574-aee5f62745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9311</Words>
  <Characters>53073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Smaza</dc:creator>
  <cp:keywords/>
  <dc:description/>
  <cp:lastModifiedBy>Kerry Chenery</cp:lastModifiedBy>
  <cp:revision>8</cp:revision>
  <cp:lastPrinted>2023-04-24T10:20:00Z</cp:lastPrinted>
  <dcterms:created xsi:type="dcterms:W3CDTF">2023-04-25T10:59:00Z</dcterms:created>
  <dcterms:modified xsi:type="dcterms:W3CDTF">2023-05-02T12:00:00Z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0x010100CB7DE02981DA6943BE18B4A2D68341EA</vt:lpwstr>
  </property>
</Properties>
</file>